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5A" w:rsidRDefault="00D1515A" w:rsidP="00D151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Информационно-статистический обзор о количестве, тематике и результатах        рассмотрения обращений граждан, организаций и   общественных объединений, поступивших в администрацию Первомайского сельсовета в</w:t>
      </w:r>
      <w:r w:rsidR="00811139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A7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квартале 201</w:t>
      </w:r>
      <w:r w:rsidR="00331545">
        <w:rPr>
          <w:rFonts w:ascii="Times New Roman" w:hAnsi="Times New Roman" w:cs="Times New Roman"/>
          <w:b/>
          <w:sz w:val="24"/>
          <w:szCs w:val="24"/>
        </w:rPr>
        <w:t>7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администра</w:t>
      </w:r>
      <w:r w:rsidR="00D8633D">
        <w:rPr>
          <w:rFonts w:ascii="Times New Roman" w:hAnsi="Times New Roman" w:cs="Times New Roman"/>
          <w:sz w:val="24"/>
          <w:szCs w:val="24"/>
        </w:rPr>
        <w:t>цию Первомайского сельсовета в</w:t>
      </w:r>
      <w:r w:rsidR="00811139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D8633D">
        <w:rPr>
          <w:rFonts w:ascii="Times New Roman" w:hAnsi="Times New Roman" w:cs="Times New Roman"/>
          <w:sz w:val="24"/>
          <w:szCs w:val="24"/>
        </w:rPr>
        <w:t xml:space="preserve"> </w:t>
      </w:r>
      <w:r w:rsidR="00D05A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квартале 201</w:t>
      </w:r>
      <w:r w:rsidR="0033154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811139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="00331545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граждан, в том числе: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Письменных обращений - 0 , из них в форме электронного документа - 0.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– </w:t>
      </w:r>
      <w:r w:rsidR="00D05A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811139">
        <w:rPr>
          <w:rFonts w:ascii="Times New Roman" w:hAnsi="Times New Roman" w:cs="Times New Roman"/>
          <w:sz w:val="24"/>
          <w:szCs w:val="24"/>
        </w:rPr>
        <w:t>ин,</w:t>
      </w:r>
      <w:r>
        <w:rPr>
          <w:rFonts w:ascii="Times New Roman" w:hAnsi="Times New Roman" w:cs="Times New Roman"/>
          <w:sz w:val="24"/>
          <w:szCs w:val="24"/>
        </w:rPr>
        <w:t xml:space="preserve"> из них принято главой </w:t>
      </w:r>
      <w:r w:rsidR="0081113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ельсо</w:t>
      </w:r>
      <w:r w:rsidR="00552437">
        <w:rPr>
          <w:rFonts w:ascii="Times New Roman" w:hAnsi="Times New Roman" w:cs="Times New Roman"/>
          <w:sz w:val="24"/>
          <w:szCs w:val="24"/>
        </w:rPr>
        <w:t>вета –</w:t>
      </w:r>
      <w:r w:rsidR="0033154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гражданин, специалис</w:t>
      </w:r>
      <w:r w:rsidR="00811139">
        <w:rPr>
          <w:rFonts w:ascii="Times New Roman" w:hAnsi="Times New Roman" w:cs="Times New Roman"/>
          <w:sz w:val="24"/>
          <w:szCs w:val="24"/>
        </w:rPr>
        <w:t>тами  администрации сельсовета 1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52437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15A" w:rsidRDefault="003C5B5E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справочный телефон -</w:t>
      </w:r>
      <w:r w:rsidR="00D1515A">
        <w:rPr>
          <w:rFonts w:ascii="Times New Roman" w:hAnsi="Times New Roman" w:cs="Times New Roman"/>
          <w:sz w:val="24"/>
          <w:szCs w:val="24"/>
        </w:rPr>
        <w:t xml:space="preserve"> поступило 0 обращений. </w:t>
      </w:r>
    </w:p>
    <w:p w:rsidR="00D1515A" w:rsidRDefault="00D1515A" w:rsidP="00D151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Тематика обращений граждан :</w:t>
      </w:r>
    </w:p>
    <w:p w:rsidR="00D1515A" w:rsidRDefault="00D8633D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жилищно-коммунальная сфера –</w:t>
      </w:r>
      <w:r w:rsidR="00D31AF6">
        <w:rPr>
          <w:rFonts w:ascii="Times New Roman" w:hAnsi="Times New Roman" w:cs="Times New Roman"/>
          <w:sz w:val="24"/>
          <w:szCs w:val="24"/>
        </w:rPr>
        <w:t>0</w:t>
      </w:r>
      <w:r w:rsidR="00D1515A"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социальная сфера –</w:t>
      </w:r>
      <w:r w:rsidR="0033154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гражданин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хозяйственная деятельность </w:t>
      </w:r>
      <w:r w:rsidR="0081113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139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гражданин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поступивших обращений граждан: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заявлений -</w:t>
      </w:r>
      <w:r w:rsidR="0081113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жалоб - 0.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предложений - 0.</w:t>
      </w:r>
    </w:p>
    <w:p w:rsidR="00D1515A" w:rsidRDefault="00D1515A" w:rsidP="00D151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рассмотрения обращений граждан: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 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целесообразным, заявление или жалоба – обоснованными и подлежащими удовлетворению) -;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 меры приняты»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полностью фактически удовлетворены поставленные в обращении вопросы) - </w:t>
      </w:r>
      <w:r w:rsidR="008111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 разъяснено»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предложения, заявления или жалобы заявитель проинформирован о порядке их реализации или удовлетворения) – 0;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« не 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 по результатам рассмотрения предложение признано нецелесообразным, заявление или жалоба – необоснованным и не подлежащим удовлетворению) – 0. с выездом на место рассмотрено - 0 обращений граждан. на контроле -0 обращение.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выездом на место рассмотрено – 0 обращений граждан.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контроле – 0 обращений.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Первомайского сельсовета </w:t>
      </w:r>
    </w:p>
    <w:p w:rsidR="00D1515A" w:rsidRDefault="00D1515A" w:rsidP="00D15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области:                         С.В.Богомолов</w:t>
      </w: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BA2C59" w:rsidRDefault="00BA2C59" w:rsidP="002C6FD7">
      <w:pPr>
        <w:rPr>
          <w:rFonts w:ascii="Times New Roman" w:hAnsi="Times New Roman" w:cs="Times New Roman"/>
          <w:b/>
          <w:sz w:val="24"/>
          <w:szCs w:val="24"/>
        </w:rPr>
      </w:pPr>
    </w:p>
    <w:p w:rsidR="00F25884" w:rsidRPr="00A8105E" w:rsidRDefault="00F25884" w:rsidP="00A8105E">
      <w:pPr>
        <w:tabs>
          <w:tab w:val="left" w:pos="1470"/>
        </w:tabs>
      </w:pPr>
    </w:p>
    <w:sectPr w:rsidR="00F25884" w:rsidRPr="00A8105E" w:rsidSect="00F2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733" w:rsidRDefault="00111733" w:rsidP="00D1515A">
      <w:pPr>
        <w:spacing w:after="0" w:line="240" w:lineRule="auto"/>
      </w:pPr>
      <w:r>
        <w:separator/>
      </w:r>
    </w:p>
  </w:endnote>
  <w:endnote w:type="continuationSeparator" w:id="0">
    <w:p w:rsidR="00111733" w:rsidRDefault="00111733" w:rsidP="00D1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733" w:rsidRDefault="00111733" w:rsidP="00D1515A">
      <w:pPr>
        <w:spacing w:after="0" w:line="240" w:lineRule="auto"/>
      </w:pPr>
      <w:r>
        <w:separator/>
      </w:r>
    </w:p>
  </w:footnote>
  <w:footnote w:type="continuationSeparator" w:id="0">
    <w:p w:rsidR="00111733" w:rsidRDefault="00111733" w:rsidP="00D15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70F"/>
    <w:rsid w:val="00065C46"/>
    <w:rsid w:val="000B59B4"/>
    <w:rsid w:val="000F4200"/>
    <w:rsid w:val="00107C03"/>
    <w:rsid w:val="00111733"/>
    <w:rsid w:val="00145EE7"/>
    <w:rsid w:val="002C6FD7"/>
    <w:rsid w:val="002E4F16"/>
    <w:rsid w:val="00331545"/>
    <w:rsid w:val="003C5B5E"/>
    <w:rsid w:val="00420F28"/>
    <w:rsid w:val="004932AF"/>
    <w:rsid w:val="00552437"/>
    <w:rsid w:val="00655815"/>
    <w:rsid w:val="00670D74"/>
    <w:rsid w:val="006B2E0E"/>
    <w:rsid w:val="006E4F52"/>
    <w:rsid w:val="00702CAB"/>
    <w:rsid w:val="00766119"/>
    <w:rsid w:val="007701DE"/>
    <w:rsid w:val="00804C47"/>
    <w:rsid w:val="00811139"/>
    <w:rsid w:val="00854BC5"/>
    <w:rsid w:val="0089597A"/>
    <w:rsid w:val="008A3263"/>
    <w:rsid w:val="008C5A95"/>
    <w:rsid w:val="00972A53"/>
    <w:rsid w:val="009D6312"/>
    <w:rsid w:val="00A8105E"/>
    <w:rsid w:val="00AC604F"/>
    <w:rsid w:val="00B17CC7"/>
    <w:rsid w:val="00B51DA0"/>
    <w:rsid w:val="00BA2C59"/>
    <w:rsid w:val="00C157B3"/>
    <w:rsid w:val="00C408F1"/>
    <w:rsid w:val="00C413F5"/>
    <w:rsid w:val="00D05A75"/>
    <w:rsid w:val="00D12092"/>
    <w:rsid w:val="00D1515A"/>
    <w:rsid w:val="00D31AF6"/>
    <w:rsid w:val="00D8633D"/>
    <w:rsid w:val="00E91B32"/>
    <w:rsid w:val="00EA170F"/>
    <w:rsid w:val="00EE10B9"/>
    <w:rsid w:val="00F25884"/>
    <w:rsid w:val="00F25A26"/>
    <w:rsid w:val="00FE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675FE-61B5-4166-8388-06B0B27B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515A"/>
  </w:style>
  <w:style w:type="paragraph" w:styleId="a5">
    <w:name w:val="footer"/>
    <w:basedOn w:val="a"/>
    <w:link w:val="a6"/>
    <w:uiPriority w:val="99"/>
    <w:semiHidden/>
    <w:unhideWhenUsed/>
    <w:rsid w:val="00D1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515A"/>
  </w:style>
  <w:style w:type="paragraph" w:styleId="a7">
    <w:name w:val="Balloon Text"/>
    <w:basedOn w:val="a"/>
    <w:link w:val="a8"/>
    <w:uiPriority w:val="99"/>
    <w:semiHidden/>
    <w:unhideWhenUsed/>
    <w:rsid w:val="00D86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6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42</cp:revision>
  <cp:lastPrinted>2017-08-21T03:19:00Z</cp:lastPrinted>
  <dcterms:created xsi:type="dcterms:W3CDTF">2015-06-08T10:28:00Z</dcterms:created>
  <dcterms:modified xsi:type="dcterms:W3CDTF">2017-08-21T03:19:00Z</dcterms:modified>
</cp:coreProperties>
</file>