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95" w:rsidRPr="002C6A37" w:rsidRDefault="007E4D95" w:rsidP="007E4D95">
      <w:pPr>
        <w:rPr>
          <w:sz w:val="28"/>
          <w:szCs w:val="28"/>
        </w:rPr>
      </w:pPr>
    </w:p>
    <w:p w:rsidR="007E4D95" w:rsidRPr="002C6A37" w:rsidRDefault="007E4D95" w:rsidP="007E4D95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СОВЕТ ДЕПУТАТОВ ПЕРВОМАЙСКОГО СЕЛЬСОВЕТА</w:t>
      </w:r>
    </w:p>
    <w:p w:rsidR="007E4D95" w:rsidRPr="002C6A37" w:rsidRDefault="007E4D95" w:rsidP="007E4D95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КАРГАТСКОГО РАЙОНА НОВОСИБИРСКОЙ ОБЛАСТИ</w:t>
      </w:r>
    </w:p>
    <w:p w:rsidR="007E4D95" w:rsidRPr="002C6A37" w:rsidRDefault="007E4D95" w:rsidP="007E4D95">
      <w:pPr>
        <w:jc w:val="center"/>
        <w:rPr>
          <w:sz w:val="28"/>
          <w:szCs w:val="28"/>
        </w:rPr>
      </w:pPr>
    </w:p>
    <w:p w:rsidR="007E4D95" w:rsidRPr="002C6A37" w:rsidRDefault="009F2BFE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>21.07</w:t>
      </w:r>
      <w:r w:rsidR="007E4D95" w:rsidRPr="002C6A37">
        <w:rPr>
          <w:sz w:val="28"/>
          <w:szCs w:val="28"/>
        </w:rPr>
        <w:t>.2020                                     ПРОТОКОЛ                                   №  46</w:t>
      </w:r>
    </w:p>
    <w:p w:rsidR="007E4D95" w:rsidRPr="002C6A37" w:rsidRDefault="007E4D95" w:rsidP="007E4D95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46 –я  сессия пятого созыва</w:t>
      </w:r>
    </w:p>
    <w:p w:rsidR="007E4D95" w:rsidRPr="002C6A37" w:rsidRDefault="007E4D95" w:rsidP="007E4D95">
      <w:pPr>
        <w:jc w:val="center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с</w:t>
      </w:r>
      <w:proofErr w:type="gramStart"/>
      <w:r w:rsidRPr="002C6A37">
        <w:rPr>
          <w:sz w:val="28"/>
          <w:szCs w:val="28"/>
        </w:rPr>
        <w:t>.К</w:t>
      </w:r>
      <w:proofErr w:type="gramEnd"/>
      <w:r w:rsidRPr="002C6A37">
        <w:rPr>
          <w:sz w:val="28"/>
          <w:szCs w:val="28"/>
        </w:rPr>
        <w:t>ольцовка</w:t>
      </w:r>
      <w:proofErr w:type="spellEnd"/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>Всего депутатов: 6</w:t>
      </w:r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Присутствовало: 6 Башков А.И., </w:t>
      </w:r>
      <w:proofErr w:type="spellStart"/>
      <w:r w:rsidRPr="002C6A37">
        <w:rPr>
          <w:sz w:val="28"/>
          <w:szCs w:val="28"/>
        </w:rPr>
        <w:t>Бухонко</w:t>
      </w:r>
      <w:proofErr w:type="spellEnd"/>
      <w:r w:rsidRPr="002C6A37">
        <w:rPr>
          <w:sz w:val="28"/>
          <w:szCs w:val="28"/>
        </w:rPr>
        <w:t xml:space="preserve"> Н.В., Богомолова О.Н.     </w:t>
      </w:r>
      <w:proofErr w:type="spellStart"/>
      <w:r w:rsidRPr="002C6A37">
        <w:rPr>
          <w:sz w:val="28"/>
          <w:szCs w:val="28"/>
        </w:rPr>
        <w:t>Санкеева</w:t>
      </w:r>
      <w:proofErr w:type="spellEnd"/>
      <w:r w:rsidRPr="002C6A37">
        <w:rPr>
          <w:sz w:val="28"/>
          <w:szCs w:val="28"/>
        </w:rPr>
        <w:t xml:space="preserve"> Л.Т., </w:t>
      </w:r>
      <w:proofErr w:type="spellStart"/>
      <w:r w:rsidRPr="002C6A37">
        <w:rPr>
          <w:sz w:val="28"/>
          <w:szCs w:val="28"/>
        </w:rPr>
        <w:t>Кирбабин</w:t>
      </w:r>
      <w:proofErr w:type="spellEnd"/>
      <w:r w:rsidRPr="002C6A37">
        <w:rPr>
          <w:sz w:val="28"/>
          <w:szCs w:val="28"/>
        </w:rPr>
        <w:t xml:space="preserve"> В.Н., Болдырева Ю.Ф</w:t>
      </w:r>
      <w:proofErr w:type="gramStart"/>
      <w:r w:rsidRPr="002C6A37">
        <w:rPr>
          <w:sz w:val="28"/>
          <w:szCs w:val="28"/>
        </w:rPr>
        <w:t xml:space="preserve"> .</w:t>
      </w:r>
      <w:proofErr w:type="gramEnd"/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 Приглашенные: </w:t>
      </w:r>
      <w:proofErr w:type="spellStart"/>
      <w:r w:rsidRPr="002C6A37">
        <w:rPr>
          <w:sz w:val="28"/>
          <w:szCs w:val="28"/>
        </w:rPr>
        <w:t>ОбуховаЕ.В</w:t>
      </w:r>
      <w:proofErr w:type="spellEnd"/>
      <w:r w:rsidRPr="002C6A37">
        <w:rPr>
          <w:sz w:val="28"/>
          <w:szCs w:val="28"/>
        </w:rPr>
        <w:t xml:space="preserve">., </w:t>
      </w:r>
      <w:proofErr w:type="spellStart"/>
      <w:r w:rsidRPr="002C6A37">
        <w:rPr>
          <w:sz w:val="28"/>
          <w:szCs w:val="28"/>
        </w:rPr>
        <w:t>Сундукова</w:t>
      </w:r>
      <w:proofErr w:type="spellEnd"/>
      <w:r w:rsidRPr="002C6A37">
        <w:rPr>
          <w:sz w:val="28"/>
          <w:szCs w:val="28"/>
        </w:rPr>
        <w:t xml:space="preserve"> Л.А.,  </w:t>
      </w:r>
      <w:proofErr w:type="spellStart"/>
      <w:r w:rsidRPr="002C6A37">
        <w:rPr>
          <w:sz w:val="28"/>
          <w:szCs w:val="28"/>
        </w:rPr>
        <w:t>Тетерюкова</w:t>
      </w:r>
      <w:proofErr w:type="spellEnd"/>
      <w:r w:rsidRPr="002C6A37">
        <w:rPr>
          <w:sz w:val="28"/>
          <w:szCs w:val="28"/>
        </w:rPr>
        <w:t xml:space="preserve"> О.С.</w:t>
      </w:r>
    </w:p>
    <w:p w:rsidR="007E4D95" w:rsidRPr="002C6A37" w:rsidRDefault="007E4D95" w:rsidP="007E4D95">
      <w:pPr>
        <w:rPr>
          <w:sz w:val="28"/>
          <w:szCs w:val="28"/>
        </w:rPr>
      </w:pPr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Председатель:                                      </w:t>
      </w:r>
      <w:proofErr w:type="spellStart"/>
      <w:r w:rsidRPr="002C6A37">
        <w:rPr>
          <w:sz w:val="28"/>
          <w:szCs w:val="28"/>
        </w:rPr>
        <w:t>Н.В.Бухонко</w:t>
      </w:r>
      <w:proofErr w:type="spellEnd"/>
      <w:r w:rsidRPr="002C6A37">
        <w:rPr>
          <w:sz w:val="28"/>
          <w:szCs w:val="28"/>
        </w:rPr>
        <w:t xml:space="preserve">  </w:t>
      </w:r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Секретарь:                                            </w:t>
      </w:r>
      <w:proofErr w:type="spellStart"/>
      <w:r w:rsidRPr="002C6A37">
        <w:rPr>
          <w:sz w:val="28"/>
          <w:szCs w:val="28"/>
        </w:rPr>
        <w:t>Ю.Ф.Болдырева</w:t>
      </w:r>
      <w:proofErr w:type="spellEnd"/>
      <w:r w:rsidRPr="002C6A37">
        <w:rPr>
          <w:sz w:val="28"/>
          <w:szCs w:val="28"/>
        </w:rPr>
        <w:t xml:space="preserve">                                         </w:t>
      </w:r>
    </w:p>
    <w:p w:rsidR="007E4D95" w:rsidRPr="002C6A37" w:rsidRDefault="007E4D95" w:rsidP="007E4D95">
      <w:pPr>
        <w:rPr>
          <w:sz w:val="28"/>
          <w:szCs w:val="28"/>
        </w:rPr>
      </w:pPr>
    </w:p>
    <w:p w:rsidR="007E4D95" w:rsidRPr="00A04E49" w:rsidRDefault="00A04E49" w:rsidP="00A04E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ДНЯ:  </w:t>
      </w:r>
    </w:p>
    <w:p w:rsidR="007E4D95" w:rsidRPr="002C6A37" w:rsidRDefault="007E4D95" w:rsidP="007E4D95">
      <w:pPr>
        <w:autoSpaceDE w:val="0"/>
        <w:autoSpaceDN w:val="0"/>
        <w:adjustRightInd w:val="0"/>
        <w:rPr>
          <w:bCs/>
          <w:sz w:val="28"/>
          <w:szCs w:val="28"/>
        </w:rPr>
      </w:pPr>
      <w:r w:rsidRPr="002C6A37">
        <w:rPr>
          <w:bCs/>
          <w:sz w:val="28"/>
          <w:szCs w:val="28"/>
        </w:rPr>
        <w:t>1.</w:t>
      </w:r>
      <w:r w:rsidR="009F2BFE" w:rsidRPr="002C6A37">
        <w:rPr>
          <w:bCs/>
          <w:sz w:val="28"/>
          <w:szCs w:val="28"/>
        </w:rPr>
        <w:t>И</w:t>
      </w:r>
      <w:r w:rsidRPr="002C6A37">
        <w:rPr>
          <w:bCs/>
          <w:sz w:val="28"/>
          <w:szCs w:val="28"/>
        </w:rPr>
        <w:t xml:space="preserve">зменения  и дополнения в Устав Первомайского сельсовета </w:t>
      </w:r>
      <w:proofErr w:type="spellStart"/>
      <w:r w:rsidR="009F2BFE" w:rsidRPr="002C6A37">
        <w:rPr>
          <w:bCs/>
          <w:sz w:val="28"/>
          <w:szCs w:val="28"/>
        </w:rPr>
        <w:t>Каргатского</w:t>
      </w:r>
      <w:proofErr w:type="spellEnd"/>
      <w:r w:rsidR="009F2BFE" w:rsidRPr="002C6A37">
        <w:rPr>
          <w:bCs/>
          <w:sz w:val="28"/>
          <w:szCs w:val="28"/>
        </w:rPr>
        <w:t xml:space="preserve"> района Новосибирской области</w:t>
      </w:r>
      <w:proofErr w:type="gramStart"/>
      <w:r w:rsidR="009F2BFE" w:rsidRPr="002C6A37">
        <w:rPr>
          <w:bCs/>
          <w:sz w:val="28"/>
          <w:szCs w:val="28"/>
        </w:rPr>
        <w:t xml:space="preserve"> .</w:t>
      </w:r>
      <w:proofErr w:type="gramEnd"/>
    </w:p>
    <w:p w:rsidR="002C6A37" w:rsidRPr="002C6A37" w:rsidRDefault="009F2BFE" w:rsidP="002C6A3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2C6A37">
        <w:rPr>
          <w:bCs/>
          <w:sz w:val="28"/>
          <w:szCs w:val="28"/>
        </w:rPr>
        <w:t>2.</w:t>
      </w:r>
      <w:r w:rsidR="002C6A37" w:rsidRPr="002C6A37">
        <w:rPr>
          <w:sz w:val="28"/>
          <w:szCs w:val="28"/>
        </w:rPr>
        <w:t xml:space="preserve"> Об утверждении положения о нестационарных торговых объектах </w:t>
      </w:r>
    </w:p>
    <w:p w:rsidR="007E4D95" w:rsidRPr="002C6A37" w:rsidRDefault="002C6A37" w:rsidP="00A04E49">
      <w:pPr>
        <w:autoSpaceDE w:val="0"/>
        <w:autoSpaceDN w:val="0"/>
        <w:adjustRightInd w:val="0"/>
        <w:rPr>
          <w:sz w:val="28"/>
          <w:szCs w:val="28"/>
        </w:rPr>
      </w:pPr>
      <w:r w:rsidRPr="002C6A37">
        <w:rPr>
          <w:sz w:val="28"/>
          <w:szCs w:val="28"/>
        </w:rPr>
        <w:t xml:space="preserve">на территории Первомайского сельсовета </w:t>
      </w:r>
      <w:proofErr w:type="spellStart"/>
      <w:r w:rsidRPr="002C6A37">
        <w:rPr>
          <w:sz w:val="28"/>
          <w:szCs w:val="28"/>
        </w:rPr>
        <w:t>Каргатског</w:t>
      </w:r>
      <w:r w:rsidR="00A04E49">
        <w:rPr>
          <w:sz w:val="28"/>
          <w:szCs w:val="28"/>
        </w:rPr>
        <w:t>о</w:t>
      </w:r>
      <w:proofErr w:type="spellEnd"/>
      <w:r w:rsidR="00A04E49">
        <w:rPr>
          <w:sz w:val="28"/>
          <w:szCs w:val="28"/>
        </w:rPr>
        <w:t xml:space="preserve"> района Новосибирской области </w:t>
      </w:r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 </w:t>
      </w:r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1. СЛУШАЛИ:    председателя Совета депутатов </w:t>
      </w:r>
      <w:proofErr w:type="spellStart"/>
      <w:r w:rsidRPr="002C6A37">
        <w:rPr>
          <w:sz w:val="28"/>
          <w:szCs w:val="28"/>
        </w:rPr>
        <w:t>Н.В.Бухонко</w:t>
      </w:r>
      <w:proofErr w:type="spellEnd"/>
      <w:r w:rsidRPr="002C6A37">
        <w:rPr>
          <w:sz w:val="28"/>
          <w:szCs w:val="28"/>
        </w:rPr>
        <w:t xml:space="preserve"> – </w:t>
      </w:r>
      <w:r w:rsidR="002C6A37">
        <w:rPr>
          <w:sz w:val="28"/>
          <w:szCs w:val="28"/>
        </w:rPr>
        <w:t xml:space="preserve"> по изменениям </w:t>
      </w:r>
      <w:r w:rsidR="002C6A37" w:rsidRPr="002C6A37">
        <w:rPr>
          <w:bCs/>
          <w:sz w:val="28"/>
          <w:szCs w:val="28"/>
        </w:rPr>
        <w:t>и дополнения</w:t>
      </w:r>
      <w:r w:rsidR="002C6A37">
        <w:rPr>
          <w:bCs/>
          <w:sz w:val="28"/>
          <w:szCs w:val="28"/>
        </w:rPr>
        <w:t>м</w:t>
      </w:r>
      <w:r w:rsidR="002C6A37" w:rsidRPr="002C6A37">
        <w:rPr>
          <w:bCs/>
          <w:sz w:val="28"/>
          <w:szCs w:val="28"/>
        </w:rPr>
        <w:t xml:space="preserve"> в Устав Первомайского сельсовета </w:t>
      </w:r>
      <w:proofErr w:type="spellStart"/>
      <w:r w:rsidR="002C6A37" w:rsidRPr="002C6A37">
        <w:rPr>
          <w:bCs/>
          <w:sz w:val="28"/>
          <w:szCs w:val="28"/>
        </w:rPr>
        <w:t>Каргатского</w:t>
      </w:r>
      <w:proofErr w:type="spellEnd"/>
      <w:r w:rsidR="002C6A37" w:rsidRPr="002C6A37">
        <w:rPr>
          <w:bCs/>
          <w:sz w:val="28"/>
          <w:szCs w:val="28"/>
        </w:rPr>
        <w:t xml:space="preserve"> района Новосибирской области</w:t>
      </w:r>
      <w:proofErr w:type="gramStart"/>
      <w:r w:rsidR="002C6A37" w:rsidRPr="002C6A37">
        <w:rPr>
          <w:bCs/>
          <w:sz w:val="28"/>
          <w:szCs w:val="28"/>
        </w:rPr>
        <w:t xml:space="preserve"> .</w:t>
      </w:r>
      <w:proofErr w:type="gramEnd"/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>ВЫСТУПИЛИ</w:t>
      </w:r>
      <w:r w:rsidR="002C6A37">
        <w:rPr>
          <w:sz w:val="28"/>
          <w:szCs w:val="28"/>
        </w:rPr>
        <w:t xml:space="preserve">: Башков  А.И. </w:t>
      </w:r>
      <w:r w:rsidR="00A04E49">
        <w:rPr>
          <w:sz w:val="28"/>
          <w:szCs w:val="28"/>
        </w:rPr>
        <w:t xml:space="preserve"> - в</w:t>
      </w:r>
      <w:r w:rsidR="002C6A37">
        <w:rPr>
          <w:sz w:val="28"/>
          <w:szCs w:val="28"/>
        </w:rPr>
        <w:t xml:space="preserve">нести </w:t>
      </w:r>
      <w:r w:rsidR="00A04E49">
        <w:rPr>
          <w:sz w:val="28"/>
          <w:szCs w:val="28"/>
        </w:rPr>
        <w:t xml:space="preserve">изменения </w:t>
      </w:r>
      <w:r w:rsidR="00A04E49" w:rsidRPr="002C6A37">
        <w:rPr>
          <w:bCs/>
          <w:sz w:val="28"/>
          <w:szCs w:val="28"/>
        </w:rPr>
        <w:t xml:space="preserve">и дополнения в Устав Первомайского сельсовета </w:t>
      </w:r>
      <w:proofErr w:type="spellStart"/>
      <w:r w:rsidR="00A04E49" w:rsidRPr="002C6A37">
        <w:rPr>
          <w:bCs/>
          <w:sz w:val="28"/>
          <w:szCs w:val="28"/>
        </w:rPr>
        <w:t>Каргатского</w:t>
      </w:r>
      <w:proofErr w:type="spellEnd"/>
      <w:r w:rsidR="00A04E49" w:rsidRPr="002C6A37">
        <w:rPr>
          <w:bCs/>
          <w:sz w:val="28"/>
          <w:szCs w:val="28"/>
        </w:rPr>
        <w:t xml:space="preserve"> района Новосибирской области</w:t>
      </w:r>
    </w:p>
    <w:p w:rsidR="007E4D95" w:rsidRPr="002C6A37" w:rsidRDefault="007E4D95" w:rsidP="007E4D95">
      <w:pPr>
        <w:rPr>
          <w:sz w:val="28"/>
          <w:szCs w:val="28"/>
        </w:rPr>
      </w:pPr>
    </w:p>
    <w:p w:rsidR="007E4D95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РЕШИЛИ:  принять решение (решение № </w:t>
      </w:r>
      <w:r w:rsidR="002C6A37">
        <w:rPr>
          <w:sz w:val="28"/>
          <w:szCs w:val="28"/>
        </w:rPr>
        <w:t>199</w:t>
      </w:r>
      <w:r w:rsidRPr="002C6A37">
        <w:rPr>
          <w:sz w:val="28"/>
          <w:szCs w:val="28"/>
        </w:rPr>
        <w:t xml:space="preserve">  прилагается).</w:t>
      </w:r>
    </w:p>
    <w:p w:rsidR="002C6A37" w:rsidRDefault="002C6A37" w:rsidP="007E4D95">
      <w:pPr>
        <w:rPr>
          <w:sz w:val="28"/>
          <w:szCs w:val="28"/>
        </w:rPr>
      </w:pPr>
    </w:p>
    <w:p w:rsidR="00A04E49" w:rsidRPr="002C6A37" w:rsidRDefault="002C6A37" w:rsidP="00A04E4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</w:t>
      </w:r>
      <w:r w:rsidRPr="002C6A37">
        <w:rPr>
          <w:sz w:val="28"/>
          <w:szCs w:val="28"/>
        </w:rPr>
        <w:t xml:space="preserve">. СЛУШАЛИ:    председателя Совета депутатов </w:t>
      </w:r>
      <w:proofErr w:type="spellStart"/>
      <w:r w:rsidRPr="002C6A37">
        <w:rPr>
          <w:sz w:val="28"/>
          <w:szCs w:val="28"/>
        </w:rPr>
        <w:t>Н.В.Бухонко</w:t>
      </w:r>
      <w:proofErr w:type="spellEnd"/>
      <w:r w:rsidRPr="002C6A37">
        <w:rPr>
          <w:sz w:val="28"/>
          <w:szCs w:val="28"/>
        </w:rPr>
        <w:t xml:space="preserve"> – </w:t>
      </w:r>
      <w:r w:rsidR="00A04E49" w:rsidRPr="002C6A37">
        <w:rPr>
          <w:sz w:val="28"/>
          <w:szCs w:val="28"/>
        </w:rPr>
        <w:t xml:space="preserve">Об утверждении положения о нестационарных торговых объектах </w:t>
      </w:r>
    </w:p>
    <w:p w:rsidR="002C6A37" w:rsidRPr="002C6A37" w:rsidRDefault="00A04E49" w:rsidP="00A04E49">
      <w:pPr>
        <w:autoSpaceDE w:val="0"/>
        <w:autoSpaceDN w:val="0"/>
        <w:adjustRightInd w:val="0"/>
        <w:rPr>
          <w:sz w:val="28"/>
          <w:szCs w:val="28"/>
        </w:rPr>
      </w:pPr>
      <w:r w:rsidRPr="002C6A37">
        <w:rPr>
          <w:sz w:val="28"/>
          <w:szCs w:val="28"/>
        </w:rPr>
        <w:t xml:space="preserve">на территории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. </w:t>
      </w:r>
    </w:p>
    <w:p w:rsidR="002C6A37" w:rsidRPr="002C6A37" w:rsidRDefault="002C6A37" w:rsidP="00A04E4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ВЫСТУПИЛИ</w:t>
      </w:r>
      <w:proofErr w:type="gramStart"/>
      <w:r>
        <w:rPr>
          <w:sz w:val="28"/>
          <w:szCs w:val="28"/>
        </w:rPr>
        <w:t>:</w:t>
      </w:r>
      <w:r w:rsidR="00A04E49">
        <w:rPr>
          <w:sz w:val="28"/>
          <w:szCs w:val="28"/>
        </w:rPr>
        <w:t>С</w:t>
      </w:r>
      <w:proofErr w:type="gramEnd"/>
      <w:r w:rsidR="00A04E49">
        <w:rPr>
          <w:sz w:val="28"/>
          <w:szCs w:val="28"/>
        </w:rPr>
        <w:t>анкеева</w:t>
      </w:r>
      <w:proofErr w:type="spellEnd"/>
      <w:r w:rsidR="00A04E49">
        <w:rPr>
          <w:sz w:val="28"/>
          <w:szCs w:val="28"/>
        </w:rPr>
        <w:t xml:space="preserve"> Л.Т – утвердить </w:t>
      </w:r>
      <w:r w:rsidR="00A04E49" w:rsidRPr="002C6A37">
        <w:rPr>
          <w:sz w:val="28"/>
          <w:szCs w:val="28"/>
        </w:rPr>
        <w:t xml:space="preserve"> положени</w:t>
      </w:r>
      <w:r w:rsidR="00A04E49">
        <w:rPr>
          <w:sz w:val="28"/>
          <w:szCs w:val="28"/>
        </w:rPr>
        <w:t>е</w:t>
      </w:r>
      <w:r w:rsidR="00A04E49" w:rsidRPr="002C6A37">
        <w:rPr>
          <w:sz w:val="28"/>
          <w:szCs w:val="28"/>
        </w:rPr>
        <w:t xml:space="preserve"> о нестационарных торговых объектах на территории Первомайского сельсовета </w:t>
      </w:r>
      <w:proofErr w:type="spellStart"/>
      <w:r w:rsidR="00A04E49" w:rsidRPr="002C6A37">
        <w:rPr>
          <w:sz w:val="28"/>
          <w:szCs w:val="28"/>
        </w:rPr>
        <w:t>Каргатского</w:t>
      </w:r>
      <w:proofErr w:type="spellEnd"/>
      <w:r w:rsidR="00A04E49" w:rsidRPr="002C6A37">
        <w:rPr>
          <w:sz w:val="28"/>
          <w:szCs w:val="28"/>
        </w:rPr>
        <w:t xml:space="preserve"> района Новосибирской области</w:t>
      </w:r>
      <w:r w:rsidR="00A04E49">
        <w:rPr>
          <w:sz w:val="28"/>
          <w:szCs w:val="28"/>
        </w:rPr>
        <w:t>.</w:t>
      </w:r>
    </w:p>
    <w:p w:rsidR="002C6A37" w:rsidRPr="002C6A37" w:rsidRDefault="002C6A37" w:rsidP="002C6A37">
      <w:pPr>
        <w:rPr>
          <w:sz w:val="28"/>
          <w:szCs w:val="28"/>
        </w:rPr>
      </w:pPr>
    </w:p>
    <w:p w:rsidR="002C6A37" w:rsidRPr="002C6A37" w:rsidRDefault="002C6A37" w:rsidP="002C6A37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РЕШИЛИ:  принять решение (решение № </w:t>
      </w:r>
      <w:r>
        <w:rPr>
          <w:sz w:val="28"/>
          <w:szCs w:val="28"/>
        </w:rPr>
        <w:t>200</w:t>
      </w:r>
      <w:r w:rsidRPr="002C6A37">
        <w:rPr>
          <w:sz w:val="28"/>
          <w:szCs w:val="28"/>
        </w:rPr>
        <w:t xml:space="preserve">  прилагается).</w:t>
      </w:r>
    </w:p>
    <w:p w:rsidR="002C6A37" w:rsidRPr="002C6A37" w:rsidRDefault="002C6A37" w:rsidP="007E4D95">
      <w:pPr>
        <w:rPr>
          <w:sz w:val="28"/>
          <w:szCs w:val="28"/>
        </w:rPr>
      </w:pPr>
    </w:p>
    <w:p w:rsidR="007E4D95" w:rsidRPr="002C6A37" w:rsidRDefault="007E4D95" w:rsidP="007E4D95">
      <w:pPr>
        <w:rPr>
          <w:sz w:val="28"/>
          <w:szCs w:val="28"/>
        </w:rPr>
      </w:pPr>
    </w:p>
    <w:p w:rsidR="007E4D95" w:rsidRPr="002C6A37" w:rsidRDefault="007E4D95" w:rsidP="007E4D95">
      <w:pPr>
        <w:rPr>
          <w:sz w:val="28"/>
          <w:szCs w:val="28"/>
        </w:rPr>
      </w:pPr>
    </w:p>
    <w:p w:rsidR="007E4D95" w:rsidRPr="002C6A37" w:rsidRDefault="007E4D95" w:rsidP="007E4D95">
      <w:pPr>
        <w:rPr>
          <w:sz w:val="28"/>
          <w:szCs w:val="28"/>
        </w:rPr>
      </w:pPr>
    </w:p>
    <w:p w:rsidR="007E4D95" w:rsidRPr="002C6A37" w:rsidRDefault="007E4D95" w:rsidP="007E4D95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Председатель:                                      </w:t>
      </w:r>
      <w:proofErr w:type="spellStart"/>
      <w:r w:rsidRPr="002C6A37">
        <w:rPr>
          <w:sz w:val="28"/>
          <w:szCs w:val="28"/>
        </w:rPr>
        <w:t>Н.В.Бухонко</w:t>
      </w:r>
      <w:proofErr w:type="spellEnd"/>
      <w:r w:rsidRPr="002C6A37">
        <w:rPr>
          <w:sz w:val="28"/>
          <w:szCs w:val="28"/>
        </w:rPr>
        <w:t xml:space="preserve"> </w:t>
      </w:r>
    </w:p>
    <w:p w:rsidR="007E4D95" w:rsidRPr="002C6A37" w:rsidRDefault="007E4D95" w:rsidP="00A04E49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Секретарь:                                            </w:t>
      </w:r>
      <w:proofErr w:type="spellStart"/>
      <w:r w:rsidRPr="002C6A37">
        <w:rPr>
          <w:sz w:val="28"/>
          <w:szCs w:val="28"/>
        </w:rPr>
        <w:t>Ю.Ф.Болдырева</w:t>
      </w:r>
      <w:proofErr w:type="spellEnd"/>
      <w:r w:rsidRPr="002C6A37">
        <w:rPr>
          <w:sz w:val="28"/>
          <w:szCs w:val="28"/>
        </w:rPr>
        <w:t xml:space="preserve">        </w:t>
      </w:r>
      <w:r w:rsidR="00A04E49">
        <w:rPr>
          <w:sz w:val="28"/>
          <w:szCs w:val="28"/>
        </w:rPr>
        <w:t xml:space="preserve">                               </w:t>
      </w:r>
    </w:p>
    <w:p w:rsidR="007E4D95" w:rsidRPr="002C6A37" w:rsidRDefault="007E4D95" w:rsidP="007E4D95">
      <w:pPr>
        <w:jc w:val="center"/>
        <w:rPr>
          <w:sz w:val="28"/>
          <w:szCs w:val="28"/>
        </w:rPr>
      </w:pPr>
    </w:p>
    <w:p w:rsidR="002F321E" w:rsidRPr="002C6A37" w:rsidRDefault="002F321E" w:rsidP="002F321E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СОВЕТ ДЕПУТАТОВ ПЕРВОМАЙСКОГО СЕЛЬСОВЕТА</w:t>
      </w:r>
    </w:p>
    <w:p w:rsidR="002F321E" w:rsidRPr="002C6A37" w:rsidRDefault="002F321E" w:rsidP="002F321E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КАРГАТСКОГО РАЙОНА НОВОСИБИРСКОЙ ОБЛАСТИ</w:t>
      </w:r>
    </w:p>
    <w:p w:rsidR="002F321E" w:rsidRPr="002C6A37" w:rsidRDefault="002F321E" w:rsidP="002F321E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РЕШЕНИЕ</w:t>
      </w:r>
    </w:p>
    <w:p w:rsidR="002F321E" w:rsidRPr="002C6A37" w:rsidRDefault="002F321E" w:rsidP="002F321E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46 - й сессия пятого созыва</w:t>
      </w: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9F2BF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>21.07</w:t>
      </w:r>
      <w:r w:rsidR="002F321E" w:rsidRPr="002C6A37">
        <w:rPr>
          <w:sz w:val="28"/>
          <w:szCs w:val="28"/>
        </w:rPr>
        <w:t xml:space="preserve">.2020                                   </w:t>
      </w:r>
      <w:proofErr w:type="spellStart"/>
      <w:r w:rsidR="002F321E" w:rsidRPr="002C6A37">
        <w:rPr>
          <w:sz w:val="28"/>
          <w:szCs w:val="28"/>
        </w:rPr>
        <w:t>с</w:t>
      </w:r>
      <w:proofErr w:type="gramStart"/>
      <w:r w:rsidR="002F321E" w:rsidRPr="002C6A37">
        <w:rPr>
          <w:sz w:val="28"/>
          <w:szCs w:val="28"/>
        </w:rPr>
        <w:t>.К</w:t>
      </w:r>
      <w:proofErr w:type="gramEnd"/>
      <w:r w:rsidR="002F321E" w:rsidRPr="002C6A37">
        <w:rPr>
          <w:sz w:val="28"/>
          <w:szCs w:val="28"/>
        </w:rPr>
        <w:t>ольцовка</w:t>
      </w:r>
      <w:proofErr w:type="spellEnd"/>
      <w:r w:rsidR="002F321E" w:rsidRPr="002C6A37">
        <w:rPr>
          <w:sz w:val="28"/>
          <w:szCs w:val="28"/>
        </w:rPr>
        <w:t xml:space="preserve">                                              № </w:t>
      </w:r>
      <w:r w:rsidRPr="002C6A37">
        <w:rPr>
          <w:sz w:val="28"/>
          <w:szCs w:val="28"/>
        </w:rPr>
        <w:t>199</w:t>
      </w:r>
    </w:p>
    <w:p w:rsidR="002F321E" w:rsidRPr="002C6A37" w:rsidRDefault="002F321E" w:rsidP="002F321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C6A37">
        <w:rPr>
          <w:bCs/>
          <w:sz w:val="28"/>
          <w:szCs w:val="28"/>
        </w:rPr>
        <w:t xml:space="preserve"> изменения и дополнения в Устав   Первомайского сельсовета </w:t>
      </w:r>
      <w:proofErr w:type="spellStart"/>
      <w:r w:rsidRPr="002C6A37">
        <w:rPr>
          <w:bCs/>
          <w:sz w:val="28"/>
          <w:szCs w:val="28"/>
        </w:rPr>
        <w:t>Каргатского</w:t>
      </w:r>
      <w:proofErr w:type="spellEnd"/>
      <w:r w:rsidRPr="002C6A37">
        <w:rPr>
          <w:bCs/>
          <w:sz w:val="28"/>
          <w:szCs w:val="28"/>
        </w:rPr>
        <w:t xml:space="preserve">   района Новосибирской области  </w:t>
      </w:r>
    </w:p>
    <w:p w:rsidR="002F321E" w:rsidRPr="002C6A37" w:rsidRDefault="002F321E" w:rsidP="002F321E">
      <w:pPr>
        <w:shd w:val="clear" w:color="auto" w:fill="FFFFFF"/>
        <w:tabs>
          <w:tab w:val="left" w:leader="underscore" w:pos="2179"/>
        </w:tabs>
        <w:ind w:firstLine="710"/>
        <w:rPr>
          <w:b/>
          <w:color w:val="000000"/>
          <w:spacing w:val="-1"/>
          <w:sz w:val="28"/>
          <w:szCs w:val="28"/>
        </w:rPr>
      </w:pPr>
      <w:r w:rsidRPr="002C6A37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Первомайского сельсовета </w:t>
      </w:r>
      <w:proofErr w:type="spellStart"/>
      <w:r w:rsidRPr="002C6A37">
        <w:rPr>
          <w:color w:val="000000"/>
          <w:spacing w:val="-1"/>
          <w:sz w:val="28"/>
          <w:szCs w:val="28"/>
        </w:rPr>
        <w:t>Каргатского</w:t>
      </w:r>
      <w:proofErr w:type="spellEnd"/>
      <w:r w:rsidRPr="002C6A37">
        <w:rPr>
          <w:color w:val="000000"/>
          <w:spacing w:val="-1"/>
          <w:sz w:val="28"/>
          <w:szCs w:val="28"/>
        </w:rPr>
        <w:t xml:space="preserve">  района Новосибирской области РЕШИЛ:</w:t>
      </w:r>
    </w:p>
    <w:p w:rsidR="002F321E" w:rsidRPr="002C6A37" w:rsidRDefault="002F321E" w:rsidP="002F321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C6A37">
        <w:rPr>
          <w:sz w:val="28"/>
          <w:szCs w:val="28"/>
        </w:rPr>
        <w:t xml:space="preserve">     1.Внести в Устав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области,  изменения согласно приложению.</w:t>
      </w:r>
    </w:p>
    <w:p w:rsidR="002F321E" w:rsidRPr="002C6A37" w:rsidRDefault="002F321E" w:rsidP="002F321E">
      <w:pPr>
        <w:autoSpaceDE w:val="0"/>
        <w:autoSpaceDN w:val="0"/>
        <w:adjustRightInd w:val="0"/>
        <w:outlineLvl w:val="0"/>
        <w:rPr>
          <w:color w:val="00000A"/>
          <w:sz w:val="28"/>
          <w:szCs w:val="28"/>
        </w:rPr>
      </w:pPr>
      <w:r w:rsidRPr="002C6A37">
        <w:rPr>
          <w:sz w:val="28"/>
          <w:szCs w:val="28"/>
        </w:rPr>
        <w:t xml:space="preserve">  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F321E" w:rsidRPr="002C6A37" w:rsidRDefault="002F321E" w:rsidP="002F321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C6A37">
        <w:rPr>
          <w:sz w:val="28"/>
          <w:szCs w:val="28"/>
        </w:rPr>
        <w:t xml:space="preserve">    3. </w:t>
      </w:r>
      <w:proofErr w:type="gramStart"/>
      <w:r w:rsidRPr="002C6A37">
        <w:rPr>
          <w:sz w:val="28"/>
          <w:szCs w:val="28"/>
        </w:rPr>
        <w:t xml:space="preserve">Главе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 опубликовать муниципальный правовой акт 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2C6A37">
        <w:rPr>
          <w:sz w:val="28"/>
          <w:szCs w:val="28"/>
        </w:rPr>
        <w:t xml:space="preserve"> Новосибирской области в 10- дневной срок.</w:t>
      </w:r>
    </w:p>
    <w:p w:rsidR="002F321E" w:rsidRPr="002C6A37" w:rsidRDefault="002F321E" w:rsidP="002F321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C6A37">
        <w:rPr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Первомайского сельсовета»</w:t>
      </w:r>
    </w:p>
    <w:p w:rsidR="002F321E" w:rsidRPr="002C6A37" w:rsidRDefault="002F321E" w:rsidP="002F321E">
      <w:pPr>
        <w:rPr>
          <w:sz w:val="28"/>
          <w:szCs w:val="28"/>
        </w:rPr>
      </w:pPr>
    </w:p>
    <w:p w:rsidR="009F2BFE" w:rsidRPr="002C6A37" w:rsidRDefault="009F2BF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 Председатель Совета депутатов </w:t>
      </w: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 Первомайского сельсовета 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</w:t>
      </w: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 xml:space="preserve"> Новосибирской области                                                              </w:t>
      </w:r>
      <w:proofErr w:type="spellStart"/>
      <w:r w:rsidRPr="002C6A37">
        <w:rPr>
          <w:sz w:val="28"/>
          <w:szCs w:val="28"/>
        </w:rPr>
        <w:t>Н.В.Бухонко</w:t>
      </w:r>
      <w:proofErr w:type="spellEnd"/>
      <w:r w:rsidRPr="002C6A37">
        <w:rPr>
          <w:sz w:val="28"/>
          <w:szCs w:val="28"/>
        </w:rPr>
        <w:t xml:space="preserve">         </w:t>
      </w:r>
    </w:p>
    <w:p w:rsidR="009F2BFE" w:rsidRPr="002C6A37" w:rsidRDefault="009F2BFE" w:rsidP="002F321E">
      <w:pPr>
        <w:rPr>
          <w:sz w:val="28"/>
          <w:szCs w:val="28"/>
        </w:rPr>
      </w:pPr>
    </w:p>
    <w:p w:rsidR="009F2BFE" w:rsidRPr="002C6A37" w:rsidRDefault="009F2BF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>Глава Первомайского сельсовета</w:t>
      </w:r>
    </w:p>
    <w:p w:rsidR="002F321E" w:rsidRPr="002C6A37" w:rsidRDefault="002F321E" w:rsidP="002F321E">
      <w:pPr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 Новосибирской области                           </w:t>
      </w:r>
      <w:proofErr w:type="spellStart"/>
      <w:r w:rsidRPr="002C6A37">
        <w:rPr>
          <w:sz w:val="28"/>
          <w:szCs w:val="28"/>
        </w:rPr>
        <w:t>С.В.Богомолов</w:t>
      </w:r>
      <w:proofErr w:type="spellEnd"/>
    </w:p>
    <w:p w:rsidR="002F321E" w:rsidRPr="002C6A37" w:rsidRDefault="002F321E" w:rsidP="002F321E">
      <w:pPr>
        <w:rPr>
          <w:b/>
          <w:sz w:val="28"/>
          <w:szCs w:val="28"/>
        </w:rPr>
      </w:pPr>
    </w:p>
    <w:p w:rsidR="002F321E" w:rsidRPr="002C6A37" w:rsidRDefault="002F321E" w:rsidP="002F321E">
      <w:pPr>
        <w:rPr>
          <w:b/>
          <w:sz w:val="28"/>
          <w:szCs w:val="28"/>
        </w:rPr>
      </w:pPr>
    </w:p>
    <w:p w:rsidR="002F321E" w:rsidRPr="002C6A37" w:rsidRDefault="002F321E" w:rsidP="002F321E">
      <w:pPr>
        <w:rPr>
          <w:b/>
          <w:sz w:val="28"/>
          <w:szCs w:val="28"/>
        </w:rPr>
      </w:pPr>
    </w:p>
    <w:p w:rsidR="002F321E" w:rsidRPr="002C6A37" w:rsidRDefault="002F321E" w:rsidP="002F321E">
      <w:pPr>
        <w:rPr>
          <w:b/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jc w:val="right"/>
        <w:rPr>
          <w:sz w:val="28"/>
          <w:szCs w:val="28"/>
        </w:rPr>
      </w:pPr>
    </w:p>
    <w:p w:rsidR="002F321E" w:rsidRPr="002C6A37" w:rsidRDefault="002F321E" w:rsidP="002F321E">
      <w:pPr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Приложение</w:t>
      </w:r>
    </w:p>
    <w:p w:rsidR="002F321E" w:rsidRPr="002C6A37" w:rsidRDefault="002F321E" w:rsidP="002F321E">
      <w:pPr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к решению Совета депутатов</w:t>
      </w:r>
    </w:p>
    <w:p w:rsidR="002F321E" w:rsidRPr="002C6A37" w:rsidRDefault="002F321E" w:rsidP="002F321E">
      <w:pPr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Первомайского сельсовета</w:t>
      </w:r>
    </w:p>
    <w:p w:rsidR="002F321E" w:rsidRPr="002C6A37" w:rsidRDefault="002F321E" w:rsidP="002F321E">
      <w:pPr>
        <w:jc w:val="right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 </w:t>
      </w:r>
    </w:p>
    <w:p w:rsidR="002F321E" w:rsidRPr="002C6A37" w:rsidRDefault="00A04E49" w:rsidP="002F321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F321E" w:rsidRPr="002C6A3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C6A37">
        <w:rPr>
          <w:sz w:val="28"/>
          <w:szCs w:val="28"/>
        </w:rPr>
        <w:t>21.07</w:t>
      </w:r>
      <w:r w:rsidR="002F321E" w:rsidRPr="002C6A37">
        <w:rPr>
          <w:sz w:val="28"/>
          <w:szCs w:val="28"/>
        </w:rPr>
        <w:t xml:space="preserve"> . 2020 г.   №</w:t>
      </w:r>
      <w:r w:rsidR="002C6A37">
        <w:rPr>
          <w:sz w:val="28"/>
          <w:szCs w:val="28"/>
        </w:rPr>
        <w:t>199</w:t>
      </w: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6A37">
        <w:rPr>
          <w:bCs/>
          <w:sz w:val="28"/>
          <w:szCs w:val="28"/>
        </w:rPr>
        <w:t xml:space="preserve">Проект  изменений и дополнений в Устав сельского поселения  Первомайского сельсовета </w:t>
      </w:r>
      <w:proofErr w:type="spellStart"/>
      <w:r w:rsidRPr="002C6A37">
        <w:rPr>
          <w:bCs/>
          <w:sz w:val="28"/>
          <w:szCs w:val="28"/>
        </w:rPr>
        <w:t>Каргатского</w:t>
      </w:r>
      <w:proofErr w:type="spellEnd"/>
      <w:r w:rsidRPr="002C6A37">
        <w:rPr>
          <w:bCs/>
          <w:sz w:val="28"/>
          <w:szCs w:val="28"/>
        </w:rPr>
        <w:t xml:space="preserve"> муниципального  района Новосибирской области</w:t>
      </w:r>
    </w:p>
    <w:p w:rsidR="002F321E" w:rsidRPr="002C6A37" w:rsidRDefault="002F321E" w:rsidP="002F321E">
      <w:pPr>
        <w:jc w:val="center"/>
        <w:rPr>
          <w:sz w:val="28"/>
          <w:szCs w:val="28"/>
        </w:rPr>
      </w:pPr>
    </w:p>
    <w:p w:rsidR="002F321E" w:rsidRPr="002C6A37" w:rsidRDefault="002F321E" w:rsidP="002F321E">
      <w:pPr>
        <w:jc w:val="center"/>
        <w:rPr>
          <w:b/>
          <w:sz w:val="28"/>
          <w:szCs w:val="28"/>
        </w:rPr>
      </w:pPr>
      <w:r w:rsidRPr="002C6A37">
        <w:rPr>
          <w:b/>
          <w:sz w:val="28"/>
          <w:szCs w:val="28"/>
        </w:rPr>
        <w:t xml:space="preserve"> </w:t>
      </w: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>.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>1. Титульный лист устава</w:t>
      </w:r>
    </w:p>
    <w:p w:rsidR="002F321E" w:rsidRPr="002C6A37" w:rsidRDefault="002F321E" w:rsidP="002F321E">
      <w:pPr>
        <w:ind w:firstLine="709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наименование устава изложить в следующей редакции:</w:t>
      </w:r>
    </w:p>
    <w:p w:rsidR="002F321E" w:rsidRPr="002C6A37" w:rsidRDefault="002F321E" w:rsidP="002F321E">
      <w:pPr>
        <w:ind w:firstLine="709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«Устав сельского поселения </w:t>
      </w:r>
      <w:r w:rsidRPr="002C6A37">
        <w:rPr>
          <w:color w:val="000000"/>
          <w:spacing w:val="1"/>
          <w:sz w:val="28"/>
          <w:szCs w:val="28"/>
        </w:rPr>
        <w:t xml:space="preserve">Первомайского </w:t>
      </w:r>
      <w:r w:rsidRPr="002C6A37">
        <w:rPr>
          <w:sz w:val="28"/>
          <w:szCs w:val="28"/>
        </w:rPr>
        <w:t xml:space="preserve">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муниципального района Новосибирской области»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>2.Статья «Наименование, статус и территория муниципального образования»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абзац 1 части 1 изложить в следующей редакции: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>« Наименование муниципального образования – сельское поселение</w:t>
      </w:r>
      <w:r w:rsidRPr="002C6A37">
        <w:rPr>
          <w:color w:val="000000"/>
          <w:spacing w:val="1"/>
          <w:sz w:val="28"/>
          <w:szCs w:val="28"/>
        </w:rPr>
        <w:t xml:space="preserve"> Первомайский </w:t>
      </w:r>
      <w:r w:rsidRPr="002C6A37">
        <w:rPr>
          <w:sz w:val="28"/>
          <w:szCs w:val="28"/>
        </w:rPr>
        <w:t xml:space="preserve">сельсовет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муниципального района Новосибирской области (далее по тексту – </w:t>
      </w:r>
      <w:r w:rsidRPr="002C6A37">
        <w:rPr>
          <w:color w:val="000000"/>
          <w:spacing w:val="1"/>
          <w:sz w:val="28"/>
          <w:szCs w:val="28"/>
        </w:rPr>
        <w:t xml:space="preserve">Первомайский </w:t>
      </w:r>
      <w:r w:rsidRPr="002C6A37">
        <w:rPr>
          <w:sz w:val="28"/>
          <w:szCs w:val="28"/>
        </w:rPr>
        <w:t>сельсовет или поселение или муниципальное образование).</w:t>
      </w: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>3.Часть 3 статьи 3 « Муниципальные правовые акты»</w:t>
      </w:r>
      <w:r w:rsidRPr="002C6A37">
        <w:rPr>
          <w:b/>
          <w:sz w:val="28"/>
          <w:szCs w:val="28"/>
        </w:rPr>
        <w:t xml:space="preserve"> </w:t>
      </w:r>
      <w:r w:rsidRPr="002C6A37">
        <w:rPr>
          <w:sz w:val="28"/>
          <w:szCs w:val="28"/>
        </w:rPr>
        <w:t>дополнить следующим абзацем;</w:t>
      </w:r>
    </w:p>
    <w:p w:rsidR="002F321E" w:rsidRPr="002C6A37" w:rsidRDefault="002F321E" w:rsidP="002F321E">
      <w:pPr>
        <w:pStyle w:val="a5"/>
        <w:ind w:left="1069"/>
        <w:rPr>
          <w:szCs w:val="28"/>
        </w:rPr>
      </w:pPr>
      <w:r w:rsidRPr="002C6A37">
        <w:rPr>
          <w:szCs w:val="28"/>
        </w:rPr>
        <w:t xml:space="preserve"> «Сетевое издание – портал Минюста России (доменные имена: http://pravo-minjust.ru, http://право-минюст</w:t>
      </w:r>
      <w:proofErr w:type="gramStart"/>
      <w:r w:rsidRPr="002C6A37">
        <w:rPr>
          <w:szCs w:val="28"/>
        </w:rPr>
        <w:t>.р</w:t>
      </w:r>
      <w:proofErr w:type="gramEnd"/>
      <w:r w:rsidRPr="002C6A37">
        <w:rPr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2C6A37">
        <w:rPr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4.Статью 4 «Официальные символы».</w:t>
      </w:r>
    </w:p>
    <w:p w:rsidR="002F321E" w:rsidRPr="002C6A37" w:rsidRDefault="002F321E" w:rsidP="002F321E">
      <w:pPr>
        <w:pStyle w:val="a5"/>
        <w:ind w:left="585"/>
        <w:jc w:val="both"/>
        <w:rPr>
          <w:szCs w:val="28"/>
        </w:rPr>
      </w:pPr>
      <w:r w:rsidRPr="002C6A37">
        <w:rPr>
          <w:szCs w:val="28"/>
        </w:rPr>
        <w:t xml:space="preserve"> дополнить пунктом следующего содержания</w:t>
      </w:r>
    </w:p>
    <w:p w:rsidR="002F321E" w:rsidRPr="002C6A37" w:rsidRDefault="002F321E" w:rsidP="002F321E">
      <w:pPr>
        <w:pStyle w:val="a5"/>
        <w:ind w:left="585"/>
        <w:jc w:val="both"/>
        <w:rPr>
          <w:szCs w:val="28"/>
        </w:rPr>
      </w:pPr>
      <w:r w:rsidRPr="002C6A37">
        <w:rPr>
          <w:szCs w:val="28"/>
        </w:rPr>
        <w:t>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2C6A37">
        <w:rPr>
          <w:color w:val="000000"/>
          <w:spacing w:val="1"/>
          <w:szCs w:val="28"/>
        </w:rPr>
        <w:t xml:space="preserve"> Первомайский </w:t>
      </w:r>
      <w:r w:rsidRPr="002C6A37">
        <w:rPr>
          <w:szCs w:val="28"/>
        </w:rPr>
        <w:t xml:space="preserve">сельсовет </w:t>
      </w:r>
      <w:proofErr w:type="spellStart"/>
      <w:r w:rsidRPr="002C6A37">
        <w:rPr>
          <w:szCs w:val="28"/>
        </w:rPr>
        <w:t>Каргатского</w:t>
      </w:r>
      <w:proofErr w:type="spellEnd"/>
      <w:r w:rsidRPr="002C6A37">
        <w:rPr>
          <w:szCs w:val="28"/>
        </w:rPr>
        <w:t xml:space="preserve"> муниципального района Новосибирской области) используется сокращенное – </w:t>
      </w:r>
      <w:r w:rsidRPr="002C6A37">
        <w:rPr>
          <w:color w:val="000000"/>
          <w:spacing w:val="1"/>
          <w:szCs w:val="28"/>
        </w:rPr>
        <w:t xml:space="preserve">Первомайский </w:t>
      </w:r>
      <w:r w:rsidRPr="002C6A37">
        <w:rPr>
          <w:szCs w:val="28"/>
        </w:rPr>
        <w:t xml:space="preserve">сельсовет </w:t>
      </w:r>
      <w:proofErr w:type="spellStart"/>
      <w:r w:rsidRPr="002C6A37">
        <w:rPr>
          <w:szCs w:val="28"/>
        </w:rPr>
        <w:t>Каргатского</w:t>
      </w:r>
      <w:proofErr w:type="spellEnd"/>
      <w:r w:rsidRPr="002C6A37">
        <w:rPr>
          <w:szCs w:val="28"/>
        </w:rPr>
        <w:t xml:space="preserve"> района Новосибирской области»</w:t>
      </w:r>
    </w:p>
    <w:p w:rsidR="002F321E" w:rsidRPr="002C6A37" w:rsidRDefault="002F321E" w:rsidP="002F321E">
      <w:pPr>
        <w:jc w:val="center"/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>5.Статья 5. «Вопросы местного значения Первомайского сельсовета»</w:t>
      </w:r>
    </w:p>
    <w:p w:rsidR="002F321E" w:rsidRPr="002C6A37" w:rsidRDefault="002F321E" w:rsidP="002F321E">
      <w:pPr>
        <w:ind w:firstLine="709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Пункт  35 изложить  в следующей редакции </w:t>
      </w:r>
    </w:p>
    <w:p w:rsidR="002F321E" w:rsidRPr="002C6A37" w:rsidRDefault="002F321E" w:rsidP="002F321E">
      <w:pPr>
        <w:ind w:firstLine="709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«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2F321E" w:rsidRPr="002C6A37" w:rsidRDefault="002F321E" w:rsidP="002F321E">
      <w:pPr>
        <w:jc w:val="both"/>
        <w:rPr>
          <w:b/>
          <w:sz w:val="28"/>
          <w:szCs w:val="28"/>
        </w:rPr>
      </w:pPr>
      <w:r w:rsidRPr="002C6A37">
        <w:rPr>
          <w:sz w:val="28"/>
          <w:szCs w:val="28"/>
        </w:rPr>
        <w:t>6.Часть 5 статьи 11. Публичные слушания</w:t>
      </w:r>
      <w:r w:rsidRPr="002C6A37">
        <w:rPr>
          <w:b/>
          <w:sz w:val="28"/>
          <w:szCs w:val="28"/>
        </w:rPr>
        <w:t xml:space="preserve"> </w:t>
      </w:r>
      <w:r w:rsidRPr="002C6A37">
        <w:rPr>
          <w:sz w:val="28"/>
          <w:szCs w:val="28"/>
        </w:rPr>
        <w:t>изложить в следующей редакции: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2C6A37">
        <w:rPr>
          <w:sz w:val="28"/>
          <w:szCs w:val="28"/>
        </w:rPr>
        <w:t>.»</w:t>
      </w:r>
      <w:r w:rsidRPr="002C6A37">
        <w:rPr>
          <w:b/>
          <w:sz w:val="28"/>
          <w:szCs w:val="28"/>
        </w:rPr>
        <w:t xml:space="preserve">    </w:t>
      </w:r>
      <w:proofErr w:type="gramEnd"/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b/>
          <w:sz w:val="28"/>
          <w:szCs w:val="28"/>
        </w:rPr>
        <w:t xml:space="preserve">7. </w:t>
      </w:r>
      <w:r w:rsidRPr="002C6A37">
        <w:rPr>
          <w:sz w:val="28"/>
          <w:szCs w:val="28"/>
        </w:rPr>
        <w:t>Статью 32. Полномочия администрации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дополнить пунктом 64 в следующей редакции; </w:t>
      </w:r>
    </w:p>
    <w:p w:rsidR="002F321E" w:rsidRPr="002C6A37" w:rsidRDefault="002F321E" w:rsidP="002F321E">
      <w:pPr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2F321E" w:rsidRPr="002C6A37" w:rsidRDefault="002F321E" w:rsidP="002F321E">
      <w:pPr>
        <w:jc w:val="both"/>
        <w:rPr>
          <w:sz w:val="28"/>
          <w:szCs w:val="28"/>
        </w:rPr>
      </w:pPr>
    </w:p>
    <w:p w:rsidR="002F321E" w:rsidRPr="002C6A37" w:rsidRDefault="002F321E" w:rsidP="002F321E">
      <w:pPr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8. Статью 33.Избирательная комиссия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 дополнить частью 8 следующего содержания:</w:t>
      </w:r>
    </w:p>
    <w:p w:rsidR="002F321E" w:rsidRPr="002C6A37" w:rsidRDefault="002F321E" w:rsidP="002F321E">
      <w:pPr>
        <w:ind w:firstLine="709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«.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 </w:t>
      </w:r>
    </w:p>
    <w:p w:rsidR="002F321E" w:rsidRPr="002C6A37" w:rsidRDefault="002F321E" w:rsidP="002F321E">
      <w:pPr>
        <w:jc w:val="center"/>
        <w:rPr>
          <w:sz w:val="28"/>
          <w:szCs w:val="28"/>
        </w:rPr>
      </w:pPr>
      <w:r w:rsidRPr="002C6A37">
        <w:rPr>
          <w:sz w:val="28"/>
          <w:szCs w:val="28"/>
        </w:rPr>
        <w:t xml:space="preserve">  </w:t>
      </w:r>
    </w:p>
    <w:p w:rsidR="002F321E" w:rsidRPr="002C6A37" w:rsidRDefault="002F321E" w:rsidP="002F321E">
      <w:pPr>
        <w:rPr>
          <w:sz w:val="28"/>
          <w:szCs w:val="28"/>
        </w:rPr>
      </w:pPr>
      <w:r w:rsidRPr="002C6A37">
        <w:rPr>
          <w:sz w:val="28"/>
          <w:szCs w:val="28"/>
        </w:rPr>
        <w:t>9.Статья 32 «Полномочия администрации »Пункт 22 признать утратившим силу</w:t>
      </w:r>
    </w:p>
    <w:p w:rsidR="002F321E" w:rsidRPr="002C6A37" w:rsidRDefault="002F321E" w:rsidP="002F321E">
      <w:pPr>
        <w:ind w:firstLine="720"/>
        <w:jc w:val="both"/>
        <w:rPr>
          <w:sz w:val="28"/>
          <w:szCs w:val="28"/>
        </w:rPr>
      </w:pPr>
    </w:p>
    <w:p w:rsidR="002F321E" w:rsidRDefault="002F321E" w:rsidP="002F321E">
      <w:pPr>
        <w:ind w:firstLine="72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 xml:space="preserve"> 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4715F" w:rsidRDefault="0034715F" w:rsidP="0034715F">
      <w:pPr>
        <w:pStyle w:val="msonormalcxspmiddlecxsplast"/>
        <w:widowControl w:val="0"/>
        <w:shd w:val="clear" w:color="auto" w:fill="FFFFFF"/>
        <w:autoSpaceDE w:val="0"/>
        <w:autoSpaceDN w:val="0"/>
        <w:adjustRightInd w:val="0"/>
        <w:ind w:right="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10.</w:t>
      </w:r>
      <w:r w:rsidRPr="0034715F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Статья 11 « Публичные слушания»</w:t>
      </w:r>
    </w:p>
    <w:p w:rsidR="0034715F" w:rsidRDefault="0034715F" w:rsidP="0034715F">
      <w:pPr>
        <w:pStyle w:val="msonormalcxspmiddlecxsplastcxsplast"/>
        <w:widowControl w:val="0"/>
        <w:shd w:val="clear" w:color="auto" w:fill="FFFFFF"/>
        <w:autoSpaceDE w:val="0"/>
        <w:autoSpaceDN w:val="0"/>
        <w:adjustRightInd w:val="0"/>
        <w:ind w:right="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Часть 5 изложить в следующей редакции;</w:t>
      </w:r>
    </w:p>
    <w:p w:rsidR="0034715F" w:rsidRPr="002C6A37" w:rsidRDefault="0034715F" w:rsidP="0034715F">
      <w:pPr>
        <w:ind w:firstLine="72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проектам правил благоустройства территорий,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проектамо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внесениив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них изменений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 положений законодательства о градостроительной деятельности</w:t>
      </w:r>
    </w:p>
    <w:p w:rsidR="002F321E" w:rsidRPr="002C6A37" w:rsidRDefault="002F321E" w:rsidP="002F321E">
      <w:pPr>
        <w:rPr>
          <w:sz w:val="28"/>
          <w:szCs w:val="28"/>
        </w:rPr>
      </w:pPr>
    </w:p>
    <w:p w:rsidR="002F321E" w:rsidRPr="002C6A37" w:rsidRDefault="002F321E" w:rsidP="002F321E">
      <w:pPr>
        <w:jc w:val="center"/>
        <w:rPr>
          <w:sz w:val="28"/>
          <w:szCs w:val="28"/>
        </w:rPr>
      </w:pPr>
    </w:p>
    <w:p w:rsidR="002F321E" w:rsidRPr="002C6A37" w:rsidRDefault="002F321E" w:rsidP="002F321E">
      <w:pPr>
        <w:jc w:val="center"/>
        <w:rPr>
          <w:sz w:val="28"/>
          <w:szCs w:val="28"/>
        </w:rPr>
      </w:pPr>
    </w:p>
    <w:p w:rsidR="002F321E" w:rsidRPr="002C6A37" w:rsidRDefault="002F321E" w:rsidP="002F321E">
      <w:pPr>
        <w:jc w:val="center"/>
        <w:rPr>
          <w:sz w:val="28"/>
          <w:szCs w:val="28"/>
        </w:rPr>
      </w:pPr>
    </w:p>
    <w:p w:rsidR="00981B50" w:rsidRPr="002C6A37" w:rsidRDefault="00981B50">
      <w:pPr>
        <w:rPr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</w:p>
    <w:p w:rsidR="002C6A37" w:rsidRPr="002C6A37" w:rsidRDefault="002C6A37" w:rsidP="0034715F">
      <w:pPr>
        <w:rPr>
          <w:b/>
          <w:sz w:val="28"/>
          <w:szCs w:val="28"/>
        </w:rPr>
      </w:pPr>
      <w:bookmarkStart w:id="0" w:name="_GoBack"/>
      <w:bookmarkEnd w:id="0"/>
      <w:r w:rsidRPr="002C6A37">
        <w:rPr>
          <w:b/>
          <w:sz w:val="28"/>
          <w:szCs w:val="28"/>
        </w:rPr>
        <w:t xml:space="preserve"> </w:t>
      </w:r>
    </w:p>
    <w:p w:rsidR="002C6A37" w:rsidRPr="002C6A37" w:rsidRDefault="002C6A37" w:rsidP="002C6A37">
      <w:pPr>
        <w:jc w:val="center"/>
        <w:rPr>
          <w:b/>
          <w:sz w:val="28"/>
          <w:szCs w:val="28"/>
        </w:rPr>
      </w:pPr>
      <w:r w:rsidRPr="002C6A37">
        <w:rPr>
          <w:b/>
          <w:sz w:val="28"/>
          <w:szCs w:val="28"/>
        </w:rPr>
        <w:lastRenderedPageBreak/>
        <w:t xml:space="preserve"> </w:t>
      </w:r>
    </w:p>
    <w:p w:rsidR="002C6A37" w:rsidRPr="002C6A37" w:rsidRDefault="002C6A37" w:rsidP="002C6A37">
      <w:pPr>
        <w:jc w:val="center"/>
        <w:rPr>
          <w:sz w:val="28"/>
          <w:szCs w:val="28"/>
        </w:rPr>
      </w:pPr>
      <w:r w:rsidRPr="002C6A37">
        <w:rPr>
          <w:b/>
          <w:sz w:val="28"/>
          <w:szCs w:val="28"/>
        </w:rPr>
        <w:t xml:space="preserve"> </w:t>
      </w:r>
      <w:r w:rsidRPr="002C6A37">
        <w:rPr>
          <w:sz w:val="28"/>
          <w:szCs w:val="28"/>
        </w:rPr>
        <w:t>СОВЕТ ДЕПУТАТОВ ПЕРВОМАЙСКОГО СЕЛЬСОВЕТА</w:t>
      </w:r>
    </w:p>
    <w:p w:rsidR="002C6A37" w:rsidRPr="002F321E" w:rsidRDefault="002C6A37" w:rsidP="002C6A37">
      <w:pPr>
        <w:jc w:val="center"/>
        <w:rPr>
          <w:sz w:val="28"/>
          <w:szCs w:val="28"/>
        </w:rPr>
      </w:pPr>
      <w:r w:rsidRPr="002F321E">
        <w:rPr>
          <w:sz w:val="28"/>
          <w:szCs w:val="28"/>
        </w:rPr>
        <w:t>КАРГАТСКОГО РАЙОНА НОВОСИБИРСКОЙ ОБЛАСТИ</w:t>
      </w:r>
    </w:p>
    <w:p w:rsidR="002C6A37" w:rsidRPr="002F321E" w:rsidRDefault="002C6A37" w:rsidP="002C6A37">
      <w:pPr>
        <w:jc w:val="center"/>
        <w:rPr>
          <w:sz w:val="28"/>
          <w:szCs w:val="28"/>
        </w:rPr>
      </w:pPr>
      <w:r w:rsidRPr="002F321E">
        <w:rPr>
          <w:sz w:val="28"/>
          <w:szCs w:val="28"/>
        </w:rPr>
        <w:t>РЕШЕНИЕ</w:t>
      </w:r>
    </w:p>
    <w:p w:rsidR="002C6A37" w:rsidRPr="002F321E" w:rsidRDefault="002C6A37" w:rsidP="002C6A37">
      <w:pPr>
        <w:jc w:val="center"/>
        <w:rPr>
          <w:sz w:val="28"/>
          <w:szCs w:val="28"/>
        </w:rPr>
      </w:pPr>
      <w:r w:rsidRPr="002F321E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2F321E">
        <w:rPr>
          <w:sz w:val="28"/>
          <w:szCs w:val="28"/>
        </w:rPr>
        <w:t xml:space="preserve"> - й сессия пятого созыва</w:t>
      </w:r>
    </w:p>
    <w:p w:rsidR="002C6A37" w:rsidRPr="002F321E" w:rsidRDefault="002C6A37" w:rsidP="002C6A37">
      <w:pPr>
        <w:rPr>
          <w:sz w:val="28"/>
          <w:szCs w:val="28"/>
        </w:rPr>
      </w:pPr>
    </w:p>
    <w:p w:rsidR="002C6A37" w:rsidRPr="002F321E" w:rsidRDefault="002C6A37" w:rsidP="002C6A37">
      <w:pPr>
        <w:rPr>
          <w:sz w:val="28"/>
          <w:szCs w:val="28"/>
        </w:rPr>
      </w:pPr>
      <w:r>
        <w:rPr>
          <w:sz w:val="28"/>
          <w:szCs w:val="28"/>
        </w:rPr>
        <w:t>21.07</w:t>
      </w:r>
      <w:r w:rsidRPr="002F321E">
        <w:rPr>
          <w:sz w:val="28"/>
          <w:szCs w:val="28"/>
        </w:rPr>
        <w:t xml:space="preserve">.2020                                   </w:t>
      </w:r>
      <w:proofErr w:type="spellStart"/>
      <w:r w:rsidRPr="002F321E">
        <w:rPr>
          <w:sz w:val="28"/>
          <w:szCs w:val="28"/>
        </w:rPr>
        <w:t>с</w:t>
      </w:r>
      <w:proofErr w:type="gramStart"/>
      <w:r w:rsidRPr="002F321E">
        <w:rPr>
          <w:sz w:val="28"/>
          <w:szCs w:val="28"/>
        </w:rPr>
        <w:t>.К</w:t>
      </w:r>
      <w:proofErr w:type="gramEnd"/>
      <w:r w:rsidRPr="002F321E">
        <w:rPr>
          <w:sz w:val="28"/>
          <w:szCs w:val="28"/>
        </w:rPr>
        <w:t>ольцовка</w:t>
      </w:r>
      <w:proofErr w:type="spellEnd"/>
      <w:r w:rsidRPr="002F321E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 xml:space="preserve"> 200</w:t>
      </w:r>
    </w:p>
    <w:p w:rsidR="002C6A37" w:rsidRPr="002C6A37" w:rsidRDefault="002C6A37" w:rsidP="002C6A37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2C6A37">
        <w:rPr>
          <w:sz w:val="28"/>
          <w:szCs w:val="28"/>
        </w:rPr>
        <w:t xml:space="preserve">Об утверждении положения о нестационарных торговых объектах </w:t>
      </w:r>
    </w:p>
    <w:p w:rsidR="002C6A37" w:rsidRPr="002C6A37" w:rsidRDefault="002C6A37" w:rsidP="002C6A37">
      <w:pPr>
        <w:autoSpaceDE w:val="0"/>
        <w:autoSpaceDN w:val="0"/>
        <w:adjustRightInd w:val="0"/>
        <w:rPr>
          <w:sz w:val="28"/>
          <w:szCs w:val="28"/>
        </w:rPr>
      </w:pPr>
      <w:r w:rsidRPr="002C6A37">
        <w:rPr>
          <w:sz w:val="28"/>
          <w:szCs w:val="28"/>
        </w:rPr>
        <w:t xml:space="preserve">на территории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 </w:t>
      </w:r>
    </w:p>
    <w:p w:rsidR="002C6A37" w:rsidRPr="002C6A37" w:rsidRDefault="002C6A37" w:rsidP="002C6A3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6A37" w:rsidRPr="002C6A37" w:rsidRDefault="002C6A37" w:rsidP="002C6A3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6A37" w:rsidRPr="002C6A37" w:rsidRDefault="002C6A37" w:rsidP="002C6A3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6A37" w:rsidRPr="002C6A37" w:rsidRDefault="002C6A37" w:rsidP="002C6A37">
      <w:pPr>
        <w:pStyle w:val="ConsPlusNormal"/>
        <w:tabs>
          <w:tab w:val="left" w:pos="57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C6A37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2C6A37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6A3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7" w:history="1">
        <w:r w:rsidRPr="002C6A37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6A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8" w:history="1">
        <w:r w:rsidRPr="002C6A37">
          <w:rPr>
            <w:rStyle w:val="ac"/>
            <w:rFonts w:ascii="Times New Roman" w:hAnsi="Times New Roman" w:cs="Times New Roman"/>
            <w:sz w:val="28"/>
            <w:szCs w:val="28"/>
          </w:rPr>
          <w:t>N 131-ФЗ</w:t>
        </w:r>
      </w:hyperlink>
      <w:r w:rsidRPr="002C6A3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9" w:history="1">
        <w:r w:rsidRPr="002C6A37">
          <w:rPr>
            <w:rStyle w:val="ac"/>
            <w:rFonts w:ascii="Times New Roman" w:hAnsi="Times New Roman" w:cs="Times New Roman"/>
            <w:sz w:val="28"/>
            <w:szCs w:val="28"/>
          </w:rPr>
          <w:t>N 381-ФЗ</w:t>
        </w:r>
      </w:hyperlink>
      <w:r w:rsidRPr="002C6A37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 Российской Федерации, руководствуясь Уставом  Первомайского сельсовета, Совет депутатов Первомайского сельсовета</w:t>
      </w:r>
      <w:proofErr w:type="gramEnd"/>
    </w:p>
    <w:p w:rsidR="002C6A37" w:rsidRPr="002C6A37" w:rsidRDefault="002C6A37" w:rsidP="002C6A37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A37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C6A37" w:rsidRPr="002C6A37" w:rsidRDefault="002C6A37" w:rsidP="002C6A37">
      <w:pPr>
        <w:pStyle w:val="a5"/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4296"/>
        </w:tabs>
        <w:ind w:left="0" w:firstLine="357"/>
        <w:jc w:val="both"/>
        <w:rPr>
          <w:szCs w:val="28"/>
        </w:rPr>
      </w:pPr>
      <w:r w:rsidRPr="002C6A37">
        <w:rPr>
          <w:spacing w:val="-2"/>
          <w:szCs w:val="28"/>
        </w:rPr>
        <w:t xml:space="preserve">Утвердить  Положение о нестационарных торговых объектах на территории Первомайского сельсовета  </w:t>
      </w:r>
      <w:proofErr w:type="spellStart"/>
      <w:r w:rsidRPr="002C6A37">
        <w:rPr>
          <w:spacing w:val="-2"/>
          <w:szCs w:val="28"/>
        </w:rPr>
        <w:t>Каргатского</w:t>
      </w:r>
      <w:proofErr w:type="spellEnd"/>
      <w:r w:rsidRPr="002C6A37">
        <w:rPr>
          <w:spacing w:val="-2"/>
          <w:szCs w:val="28"/>
        </w:rPr>
        <w:t xml:space="preserve"> района Новосибирской области </w:t>
      </w:r>
    </w:p>
    <w:p w:rsidR="002C6A37" w:rsidRPr="002C6A37" w:rsidRDefault="002C6A37" w:rsidP="002C6A37">
      <w:pPr>
        <w:pStyle w:val="a5"/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4296"/>
        </w:tabs>
        <w:ind w:left="0" w:firstLine="357"/>
        <w:jc w:val="both"/>
        <w:rPr>
          <w:szCs w:val="28"/>
        </w:rPr>
      </w:pPr>
      <w:r w:rsidRPr="002C6A37">
        <w:rPr>
          <w:szCs w:val="28"/>
        </w:rPr>
        <w:t xml:space="preserve">Настоящее решение вступает в силу с момента подписания. </w:t>
      </w:r>
    </w:p>
    <w:p w:rsidR="002C6A37" w:rsidRPr="002C6A37" w:rsidRDefault="002C6A37" w:rsidP="002C6A37">
      <w:pPr>
        <w:pStyle w:val="a5"/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4296"/>
        </w:tabs>
        <w:ind w:left="0" w:firstLine="357"/>
        <w:jc w:val="both"/>
        <w:rPr>
          <w:szCs w:val="28"/>
        </w:rPr>
      </w:pPr>
      <w:r w:rsidRPr="002C6A37">
        <w:rPr>
          <w:szCs w:val="28"/>
        </w:rPr>
        <w:t xml:space="preserve">Опубликовать настоящее решение в «Вестнике» Первомайского сельсовета и разместить на официальном сайте администрации в сети Интернет. </w:t>
      </w:r>
    </w:p>
    <w:p w:rsidR="002C6A37" w:rsidRPr="002C6A37" w:rsidRDefault="002C6A37" w:rsidP="002C6A37">
      <w:pPr>
        <w:shd w:val="clear" w:color="auto" w:fill="FFFFFF"/>
        <w:tabs>
          <w:tab w:val="left" w:pos="686"/>
          <w:tab w:val="left" w:leader="underscore" w:pos="4296"/>
        </w:tabs>
        <w:jc w:val="both"/>
        <w:rPr>
          <w:sz w:val="28"/>
          <w:szCs w:val="28"/>
        </w:rPr>
      </w:pPr>
    </w:p>
    <w:p w:rsidR="002C6A37" w:rsidRPr="002C6A37" w:rsidRDefault="002C6A37" w:rsidP="002C6A37">
      <w:pPr>
        <w:shd w:val="clear" w:color="auto" w:fill="FFFFFF"/>
        <w:tabs>
          <w:tab w:val="left" w:pos="686"/>
          <w:tab w:val="left" w:leader="underscore" w:pos="4296"/>
        </w:tabs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Председатель Совета депутатов </w:t>
      </w:r>
    </w:p>
    <w:p w:rsidR="002C6A37" w:rsidRPr="002C6A37" w:rsidRDefault="002C6A37" w:rsidP="002C6A37">
      <w:pPr>
        <w:ind w:right="-426"/>
        <w:rPr>
          <w:sz w:val="28"/>
          <w:szCs w:val="28"/>
        </w:rPr>
      </w:pPr>
      <w:r w:rsidRPr="002C6A37">
        <w:rPr>
          <w:sz w:val="28"/>
          <w:szCs w:val="28"/>
        </w:rPr>
        <w:t>Первомайского сельсовета</w:t>
      </w:r>
    </w:p>
    <w:p w:rsidR="002C6A37" w:rsidRPr="002C6A37" w:rsidRDefault="002C6A37" w:rsidP="002C6A37">
      <w:pPr>
        <w:ind w:right="-426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Н.В.Бухонко</w:t>
      </w:r>
      <w:proofErr w:type="spellEnd"/>
      <w:r>
        <w:rPr>
          <w:sz w:val="28"/>
          <w:szCs w:val="28"/>
        </w:rPr>
        <w:t xml:space="preserve">                          </w:t>
      </w:r>
    </w:p>
    <w:p w:rsidR="002C6A37" w:rsidRPr="002C6A37" w:rsidRDefault="002C6A37" w:rsidP="002C6A37">
      <w:pPr>
        <w:pStyle w:val="a5"/>
        <w:shd w:val="clear" w:color="auto" w:fill="FFFFFF"/>
        <w:tabs>
          <w:tab w:val="left" w:pos="686"/>
          <w:tab w:val="left" w:leader="underscore" w:pos="4296"/>
        </w:tabs>
        <w:ind w:left="357"/>
        <w:jc w:val="both"/>
        <w:rPr>
          <w:szCs w:val="28"/>
        </w:rPr>
      </w:pPr>
    </w:p>
    <w:p w:rsidR="002C6A37" w:rsidRPr="002C6A37" w:rsidRDefault="002C6A37" w:rsidP="002C6A37">
      <w:pPr>
        <w:spacing w:line="240" w:lineRule="exact"/>
        <w:ind w:right="-426"/>
        <w:rPr>
          <w:sz w:val="28"/>
          <w:szCs w:val="28"/>
        </w:rPr>
      </w:pPr>
    </w:p>
    <w:p w:rsidR="002C6A37" w:rsidRPr="002C6A37" w:rsidRDefault="002C6A37" w:rsidP="002C6A37">
      <w:pPr>
        <w:ind w:right="-426"/>
        <w:rPr>
          <w:sz w:val="28"/>
          <w:szCs w:val="28"/>
        </w:rPr>
      </w:pPr>
      <w:r w:rsidRPr="002C6A37">
        <w:rPr>
          <w:sz w:val="28"/>
          <w:szCs w:val="28"/>
        </w:rPr>
        <w:t xml:space="preserve">Глава Первомайского сельсовета                         </w:t>
      </w:r>
      <w:r>
        <w:rPr>
          <w:sz w:val="28"/>
          <w:szCs w:val="28"/>
        </w:rPr>
        <w:t xml:space="preserve"> </w:t>
      </w:r>
      <w:r w:rsidRPr="002C6A37">
        <w:rPr>
          <w:sz w:val="28"/>
          <w:szCs w:val="28"/>
        </w:rPr>
        <w:t xml:space="preserve"> </w:t>
      </w:r>
    </w:p>
    <w:p w:rsidR="002C6A37" w:rsidRPr="002C6A37" w:rsidRDefault="002C6A37" w:rsidP="002C6A37">
      <w:pPr>
        <w:ind w:right="-426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 Новосибирской области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С.В.Богомолов</w:t>
      </w:r>
      <w:proofErr w:type="spellEnd"/>
      <w:r>
        <w:rPr>
          <w:sz w:val="28"/>
          <w:szCs w:val="28"/>
        </w:rPr>
        <w:t xml:space="preserve">     </w:t>
      </w:r>
      <w:r w:rsidRPr="002C6A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Default="002C6A37" w:rsidP="002C6A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6A37" w:rsidRDefault="002C6A37" w:rsidP="002C6A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6A37" w:rsidRDefault="002C6A37" w:rsidP="002C6A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6A37" w:rsidRDefault="002C6A37" w:rsidP="002C6A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6A37" w:rsidRDefault="002C6A37" w:rsidP="002C6A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C6A37">
        <w:rPr>
          <w:sz w:val="28"/>
          <w:szCs w:val="28"/>
        </w:rPr>
        <w:t>Утверждено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решением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Совета депутатов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21.07.2020 № 200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Par35"/>
      <w:bookmarkEnd w:id="1"/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A37">
        <w:rPr>
          <w:b/>
          <w:bCs/>
          <w:sz w:val="28"/>
          <w:szCs w:val="28"/>
        </w:rPr>
        <w:t>ПОЛОЖЕНИЕ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A37">
        <w:rPr>
          <w:b/>
          <w:bCs/>
          <w:sz w:val="28"/>
          <w:szCs w:val="28"/>
        </w:rPr>
        <w:t>О НЕСТАЦИОНАРНЫХ ТОРГОВЫХ ОБЪЕКТАХ НА ТЕРРИТОРИИ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A37">
        <w:rPr>
          <w:b/>
          <w:bCs/>
          <w:sz w:val="28"/>
          <w:szCs w:val="28"/>
        </w:rPr>
        <w:t>ПЕРВОМАЙСКОГО СЕЛЬСОВЕТА КАРГАТСКОГО РАЙОНА 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1. Общие положения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1.1. </w:t>
      </w:r>
      <w:proofErr w:type="gramStart"/>
      <w:r w:rsidRPr="002C6A37">
        <w:rPr>
          <w:sz w:val="28"/>
          <w:szCs w:val="28"/>
        </w:rPr>
        <w:t xml:space="preserve">Настоящее Положение о нестационарных торговых объектах на территории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 Новосибирской области (далее - Положение) разработано в соответствии с Гражданским </w:t>
      </w:r>
      <w:hyperlink r:id="rId10" w:history="1">
        <w:r w:rsidRPr="002C6A37">
          <w:rPr>
            <w:rStyle w:val="ac"/>
            <w:sz w:val="28"/>
            <w:szCs w:val="28"/>
          </w:rPr>
          <w:t>кодексом</w:t>
        </w:r>
      </w:hyperlink>
      <w:r w:rsidRPr="002C6A37">
        <w:rPr>
          <w:sz w:val="28"/>
          <w:szCs w:val="28"/>
        </w:rPr>
        <w:t xml:space="preserve"> Российской Федерации, Земельным </w:t>
      </w:r>
      <w:hyperlink r:id="rId11" w:history="1">
        <w:r w:rsidRPr="002C6A37">
          <w:rPr>
            <w:rStyle w:val="ac"/>
            <w:sz w:val="28"/>
            <w:szCs w:val="28"/>
          </w:rPr>
          <w:t>кодексом</w:t>
        </w:r>
      </w:hyperlink>
      <w:r w:rsidRPr="002C6A37">
        <w:rPr>
          <w:sz w:val="28"/>
          <w:szCs w:val="28"/>
        </w:rPr>
        <w:t xml:space="preserve"> Российской Федерации, Федеральными законами от 06.10.2003 </w:t>
      </w:r>
      <w:hyperlink r:id="rId12" w:history="1">
        <w:r w:rsidRPr="002C6A37">
          <w:rPr>
            <w:rStyle w:val="ac"/>
            <w:sz w:val="28"/>
            <w:szCs w:val="28"/>
          </w:rPr>
          <w:t>N 131-ФЗ</w:t>
        </w:r>
      </w:hyperlink>
      <w:r w:rsidRPr="002C6A37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13" w:history="1">
        <w:r w:rsidRPr="002C6A37">
          <w:rPr>
            <w:rStyle w:val="ac"/>
            <w:sz w:val="28"/>
            <w:szCs w:val="28"/>
          </w:rPr>
          <w:t>N 381-ФЗ</w:t>
        </w:r>
      </w:hyperlink>
      <w:r w:rsidRPr="002C6A37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</w:t>
      </w:r>
      <w:proofErr w:type="gramEnd"/>
      <w:r w:rsidRPr="002C6A37">
        <w:rPr>
          <w:sz w:val="28"/>
          <w:szCs w:val="28"/>
        </w:rPr>
        <w:t xml:space="preserve"> Российской Федерации, Новосибирской области, </w:t>
      </w:r>
      <w:hyperlink r:id="rId14" w:history="1">
        <w:r w:rsidRPr="002C6A37">
          <w:rPr>
            <w:rStyle w:val="ac"/>
            <w:sz w:val="28"/>
            <w:szCs w:val="28"/>
          </w:rPr>
          <w:t>Уставом</w:t>
        </w:r>
      </w:hyperlink>
      <w:r w:rsidRPr="002C6A37">
        <w:rPr>
          <w:sz w:val="28"/>
          <w:szCs w:val="28"/>
        </w:rPr>
        <w:t xml:space="preserve"> Первомайского сельсовета и регулирует размещение нестационарных торговых объектов на территории Первомайского сельсовета, порядок демонтажа и осуществления </w:t>
      </w:r>
      <w:proofErr w:type="gramStart"/>
      <w:r w:rsidRPr="002C6A37">
        <w:rPr>
          <w:sz w:val="28"/>
          <w:szCs w:val="28"/>
        </w:rPr>
        <w:t>контроля за</w:t>
      </w:r>
      <w:proofErr w:type="gramEnd"/>
      <w:r w:rsidRPr="002C6A37">
        <w:rPr>
          <w:sz w:val="28"/>
          <w:szCs w:val="28"/>
        </w:rPr>
        <w:t xml:space="preserve"> их размещением и эксплуатацией.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нестационарный торговый объект -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(торговый павильон, киоск, торговый автомат, летнее кафе, холодильная витрина, торговая галерея);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мобильный торговый объект - торговый объект, представляющий собой транспортное средство, используемое для осуществления развозной торговли. К данным объектам относятся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торговый автофургон, торговая тележка, автолавка, автоцистерна), иные объекты (лотки, в том числе торговля цветами, новогодней атрибутикой и т.д.);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схема и (или) эскизный проект-чертеж, выполненный на топографической основе поселений М 1:500 с указанием предполагаемого места расположения нестационарного торгового объекта, согласованного с балансодержателями инженерных коммуникаций (за исключением мобильных объектов).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Площадь земельного участка, необходимая для размещения нестационарного торгового объекта, включает в себя площадь самого объекта и площадь земельного участка, необходимого для его обслуживания. Площадь земельного участка, необходимого для обслуживания нестационарного торгового объекта, определяется от фасадной стены объекта до обочины проезжей части либо тротуара но не менее 1 метра</w:t>
      </w:r>
      <w:proofErr w:type="gramStart"/>
      <w:r w:rsidRPr="002C6A37">
        <w:rPr>
          <w:sz w:val="28"/>
          <w:szCs w:val="28"/>
        </w:rPr>
        <w:t xml:space="preserve"> ,</w:t>
      </w:r>
      <w:proofErr w:type="gramEnd"/>
      <w:r w:rsidRPr="002C6A37">
        <w:rPr>
          <w:sz w:val="28"/>
          <w:szCs w:val="28"/>
        </w:rPr>
        <w:t xml:space="preserve">  и  расстояние в 1 м от других  наружных стен нестационарного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1"/>
      <w:bookmarkEnd w:id="2"/>
      <w:r w:rsidRPr="002C6A37">
        <w:rPr>
          <w:sz w:val="28"/>
          <w:szCs w:val="28"/>
        </w:rPr>
        <w:t>1.3. К нестационарным торговым объектам относятся: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2"/>
      <w:bookmarkEnd w:id="3"/>
      <w:r w:rsidRPr="002C6A37">
        <w:rPr>
          <w:sz w:val="28"/>
          <w:szCs w:val="28"/>
        </w:rPr>
        <w:t>а) торговый павильон;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б) киоск;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в) торговый автомат;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г) холодильная витрина;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7"/>
      <w:bookmarkEnd w:id="4"/>
      <w:r w:rsidRPr="002C6A37">
        <w:rPr>
          <w:sz w:val="28"/>
          <w:szCs w:val="28"/>
        </w:rPr>
        <w:t>д) торговая галерея;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8"/>
      <w:bookmarkEnd w:id="5"/>
      <w:r w:rsidRPr="002C6A37">
        <w:rPr>
          <w:sz w:val="28"/>
          <w:szCs w:val="28"/>
        </w:rPr>
        <w:t xml:space="preserve">1.4 Мобильные торговые объекты (автомагазин, торговый автофургон, торговая тележка, торговая палатка, автолавка, автоцистерна, автоприцеп и др. </w:t>
      </w:r>
      <w:proofErr w:type="gramStart"/>
      <w:r w:rsidRPr="002C6A37">
        <w:rPr>
          <w:sz w:val="28"/>
          <w:szCs w:val="28"/>
        </w:rPr>
        <w:t>средства</w:t>
      </w:r>
      <w:proofErr w:type="gramEnd"/>
      <w:r w:rsidRPr="002C6A37">
        <w:rPr>
          <w:sz w:val="28"/>
          <w:szCs w:val="28"/>
        </w:rPr>
        <w:t xml:space="preserve"> оснащенные колесным механизмом конструкции, цветочный базар,  елочный базар).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0"/>
      <w:bookmarkEnd w:id="6"/>
      <w:r w:rsidRPr="002C6A37">
        <w:rPr>
          <w:sz w:val="28"/>
          <w:szCs w:val="28"/>
        </w:rPr>
        <w:t xml:space="preserve">1.5. Нестационарные торговые и мобильные объекты должны соответствовать внешнему архитектурному облику сложившейся застройки поселений, в соответствии с Правилами застройки и землепользования поселений МО.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1.6. Положение применяется при размещении нестационарных торговых и мобильных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 и в соответствии с разрешенным использованием земельного участка, а также с внешним архитектурным обликом сложившейся застройки поселений МО на основании постановления администрации Первомайского сельсовета.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Данное положение распространяется на нестационарные объекты, используемые для оказания бытовых услуг населению, услуг общественного питания и иных услуг.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2. Размещение нестационарных торговых и мобильных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2.1. Размещение нестационарных торговых объектов, предусмотренных </w:t>
      </w:r>
      <w:hyperlink r:id="rId15" w:anchor="Par52" w:history="1">
        <w:proofErr w:type="spellStart"/>
        <w:r w:rsidRPr="002C6A37">
          <w:rPr>
            <w:rStyle w:val="ac"/>
            <w:sz w:val="28"/>
            <w:szCs w:val="28"/>
          </w:rPr>
          <w:t>пп</w:t>
        </w:r>
        <w:proofErr w:type="spellEnd"/>
        <w:r w:rsidRPr="002C6A37">
          <w:rPr>
            <w:rStyle w:val="ac"/>
            <w:sz w:val="28"/>
            <w:szCs w:val="28"/>
          </w:rPr>
          <w:t>. "а"</w:t>
        </w:r>
      </w:hyperlink>
      <w:r w:rsidRPr="002C6A37">
        <w:rPr>
          <w:sz w:val="28"/>
          <w:szCs w:val="28"/>
        </w:rPr>
        <w:t xml:space="preserve"> - </w:t>
      </w:r>
      <w:hyperlink r:id="rId16" w:anchor="Par57" w:history="1">
        <w:r w:rsidRPr="002C6A37">
          <w:rPr>
            <w:rStyle w:val="ac"/>
            <w:sz w:val="28"/>
            <w:szCs w:val="28"/>
          </w:rPr>
          <w:t>"д" пункта 1.3</w:t>
        </w:r>
      </w:hyperlink>
      <w:r w:rsidRPr="002C6A37">
        <w:rPr>
          <w:sz w:val="28"/>
          <w:szCs w:val="28"/>
        </w:rPr>
        <w:t xml:space="preserve"> настоящего Положения, осуществляется без </w:t>
      </w:r>
      <w:r w:rsidRPr="002C6A37">
        <w:rPr>
          <w:sz w:val="28"/>
          <w:szCs w:val="28"/>
        </w:rPr>
        <w:lastRenderedPageBreak/>
        <w:t xml:space="preserve">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</w:t>
      </w:r>
      <w:hyperlink r:id="rId17" w:anchor="Par73" w:history="1">
        <w:r w:rsidRPr="002C6A37">
          <w:rPr>
            <w:rStyle w:val="ac"/>
            <w:sz w:val="28"/>
            <w:szCs w:val="28"/>
          </w:rPr>
          <w:t>разделом 3</w:t>
        </w:r>
      </w:hyperlink>
      <w:r w:rsidRPr="002C6A37">
        <w:rPr>
          <w:sz w:val="28"/>
          <w:szCs w:val="28"/>
        </w:rPr>
        <w:t xml:space="preserve"> настоящего Положения.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Размещение мобильных торговых объектов осуществляется на основании паспорта мобильного объекта, выдаваемого в порядке, предусмотренном </w:t>
      </w:r>
      <w:hyperlink r:id="rId18" w:anchor="Par128" w:history="1">
        <w:r w:rsidRPr="002C6A37">
          <w:rPr>
            <w:rStyle w:val="ac"/>
            <w:sz w:val="28"/>
            <w:szCs w:val="28"/>
          </w:rPr>
          <w:t>разделом 4</w:t>
        </w:r>
      </w:hyperlink>
      <w:r w:rsidRPr="002C6A37">
        <w:rPr>
          <w:sz w:val="28"/>
          <w:szCs w:val="28"/>
        </w:rPr>
        <w:t xml:space="preserve"> настоящего Положения.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70"/>
      <w:bookmarkEnd w:id="7"/>
      <w:r w:rsidRPr="002C6A37">
        <w:rPr>
          <w:sz w:val="28"/>
          <w:szCs w:val="28"/>
        </w:rPr>
        <w:t>2.2.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объектов, утверждаемой постановлением администрации Первомайского сельсовета.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2.3. При проведении областных, районных и сельских  мероприятий, размещение нестационарных торговых и мобильных объектов осуществляется на основании разрешений в порядке, установленном действующим законодательством.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73"/>
      <w:bookmarkEnd w:id="8"/>
      <w:r w:rsidRPr="002C6A37">
        <w:rPr>
          <w:sz w:val="28"/>
          <w:szCs w:val="28"/>
        </w:rPr>
        <w:t>3. Заключение договора на размещение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3.1. Индивидуальные предприниматели и юридические лица, заинтересованные в размещении на территории Первомайского сельсовета нестационарного торгового объекта, обращаются в  администрацию сельсовета  с письменным заявлением о заключении договора на размещение.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77"/>
      <w:bookmarkEnd w:id="9"/>
      <w:r w:rsidRPr="002C6A37">
        <w:rPr>
          <w:sz w:val="28"/>
          <w:szCs w:val="28"/>
        </w:rPr>
        <w:t>3.2. В заявлении должны быть указаны: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вид нестационарного торгового объекта в соответствии с </w:t>
      </w:r>
      <w:hyperlink r:id="rId19" w:anchor="Par51" w:history="1">
        <w:r w:rsidRPr="002C6A37">
          <w:rPr>
            <w:rStyle w:val="ac"/>
            <w:sz w:val="28"/>
            <w:szCs w:val="28"/>
          </w:rPr>
          <w:t>пунктом 1.3</w:t>
        </w:r>
      </w:hyperlink>
      <w:r w:rsidRPr="002C6A37">
        <w:rPr>
          <w:sz w:val="28"/>
          <w:szCs w:val="28"/>
        </w:rPr>
        <w:t xml:space="preserve"> настоящего Положения, размещение которого предполагается заявителем;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адресные ориентиры нестационарного торгового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предполагаемый срок использования земельного участка (в пределах срока, установленного пунктом 3.10 Положения).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85"/>
      <w:bookmarkEnd w:id="10"/>
      <w:r w:rsidRPr="002C6A37">
        <w:rPr>
          <w:sz w:val="28"/>
          <w:szCs w:val="28"/>
        </w:rPr>
        <w:t>3.3. К заявлению прилагаются следующие документы: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Первомайского сельсовета.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справка администрации  об отсутствии задолженности по неналоговым платежам;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схема и (или) эскизный проект (для размещения и эксплуатации нового нестационарного торгового объекта);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с указанием адреса местонахождения объекта, площади нестационарного объекта и площади земельного участка, необходимой для его обслуживания, </w:t>
      </w:r>
      <w:proofErr w:type="gramStart"/>
      <w:r w:rsidRPr="002C6A37">
        <w:rPr>
          <w:sz w:val="28"/>
          <w:szCs w:val="28"/>
        </w:rPr>
        <w:t>согласованная</w:t>
      </w:r>
      <w:proofErr w:type="gramEnd"/>
      <w:r w:rsidRPr="002C6A37">
        <w:rPr>
          <w:sz w:val="28"/>
          <w:szCs w:val="28"/>
        </w:rPr>
        <w:t xml:space="preserve"> с собственниками инженерных коммуникаций (для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план развития нестационарного торгового объекта и проведения благоустройства земельного участка, включая обустройство автомобильных парковочных мест  на срок эксплуатации нестационарного торгового объекта (для продления договора на размещение и эксплуатацию нестационарного торгового объекта, и для размещения и эксплуатации нового нестационарного торгового объекта).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3.4. Принятые заявления с приложениями в течение 1  дня регистрируются в организационно – контрольном отделе администрации города Каргата.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3.5. </w:t>
      </w:r>
      <w:proofErr w:type="gramStart"/>
      <w:r w:rsidRPr="002C6A37">
        <w:rPr>
          <w:sz w:val="28"/>
          <w:szCs w:val="28"/>
        </w:rPr>
        <w:t>В случае принятия  решения (в течение 3 дней) о заключении договора на размещение  нестационарного объекта  администрация сельсовета  в течение семи  дней со дня принятия  решения размещает на официальном сайте администрации 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торгового объекта, срока его размещения, адресных ориентиров нестационарного торгового объекта, о чем</w:t>
      </w:r>
      <w:proofErr w:type="gramEnd"/>
      <w:r w:rsidRPr="002C6A37">
        <w:rPr>
          <w:sz w:val="28"/>
          <w:szCs w:val="28"/>
        </w:rPr>
        <w:t xml:space="preserve"> информирует заявителя в письменной форме.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3.6. Отказ заявителю в заключение договора на размещение нестационарного торгового объекта осуществляется по следующим основаниям: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 xml:space="preserve">несоответствие заявления требованиям, предусмотренным </w:t>
      </w:r>
      <w:hyperlink r:id="rId20" w:anchor="Par77" w:history="1">
        <w:r w:rsidRPr="002C6A37">
          <w:rPr>
            <w:rStyle w:val="ac"/>
            <w:sz w:val="28"/>
            <w:szCs w:val="28"/>
          </w:rPr>
          <w:t>пунктом 3.2</w:t>
        </w:r>
      </w:hyperlink>
      <w:r w:rsidRPr="002C6A37">
        <w:rPr>
          <w:sz w:val="28"/>
          <w:szCs w:val="28"/>
        </w:rPr>
        <w:t xml:space="preserve">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r:id="rId21" w:anchor="Par85" w:history="1">
        <w:r w:rsidRPr="002C6A37">
          <w:rPr>
            <w:rStyle w:val="ac"/>
            <w:sz w:val="28"/>
            <w:szCs w:val="28"/>
          </w:rPr>
          <w:t>пунктом 3.3</w:t>
        </w:r>
      </w:hyperlink>
      <w:r w:rsidRPr="002C6A37">
        <w:rPr>
          <w:sz w:val="28"/>
          <w:szCs w:val="28"/>
        </w:rPr>
        <w:t xml:space="preserve">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подача документов, содержащих недостоверные сведения;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несоответствие размещения нестационарного объекта требованиям </w:t>
      </w:r>
      <w:hyperlink r:id="rId22" w:anchor="Par60" w:history="1">
        <w:r w:rsidRPr="002C6A37">
          <w:rPr>
            <w:rStyle w:val="ac"/>
            <w:sz w:val="28"/>
            <w:szCs w:val="28"/>
          </w:rPr>
          <w:t>пункта</w:t>
        </w:r>
      </w:hyperlink>
      <w:r w:rsidRPr="002C6A37">
        <w:rPr>
          <w:sz w:val="28"/>
          <w:szCs w:val="28"/>
        </w:rPr>
        <w:t xml:space="preserve"> 1.5.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несоответствие размещения нестационарного объекта требованиям </w:t>
      </w:r>
      <w:hyperlink r:id="rId23" w:anchor="Par70" w:history="1">
        <w:r w:rsidRPr="002C6A37">
          <w:rPr>
            <w:rStyle w:val="ac"/>
            <w:sz w:val="28"/>
            <w:szCs w:val="28"/>
          </w:rPr>
          <w:t>пункта 2.2</w:t>
        </w:r>
      </w:hyperlink>
      <w:r w:rsidRPr="002C6A37">
        <w:rPr>
          <w:sz w:val="28"/>
          <w:szCs w:val="28"/>
        </w:rPr>
        <w:t xml:space="preserve">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земельный участок обременен правами третьих лиц;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несоответствие внешнему архитектурному облику сложившейся застройки поселений, в соответствии с Правилами застройки и землепользования поселений МО.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наличие задолженности перед бюджетом </w:t>
      </w:r>
      <w:proofErr w:type="gramStart"/>
      <w:r w:rsidRPr="002C6A37">
        <w:rPr>
          <w:sz w:val="28"/>
          <w:szCs w:val="28"/>
        </w:rPr>
        <w:t>Первомайского</w:t>
      </w:r>
      <w:proofErr w:type="gramEnd"/>
      <w:r w:rsidRPr="002C6A37">
        <w:rPr>
          <w:sz w:val="28"/>
          <w:szCs w:val="28"/>
        </w:rPr>
        <w:t xml:space="preserve"> </w:t>
      </w:r>
      <w:proofErr w:type="spellStart"/>
      <w:r w:rsidRPr="002C6A37">
        <w:rPr>
          <w:sz w:val="28"/>
          <w:szCs w:val="28"/>
        </w:rPr>
        <w:t>сельсовето</w:t>
      </w:r>
      <w:proofErr w:type="spellEnd"/>
      <w:r w:rsidRPr="002C6A37">
        <w:rPr>
          <w:sz w:val="28"/>
          <w:szCs w:val="28"/>
        </w:rPr>
        <w:t xml:space="preserve"> по налоговым и неналоговым платежам.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11"/>
      <w:bookmarkEnd w:id="11"/>
      <w:r w:rsidRPr="002C6A37">
        <w:rPr>
          <w:sz w:val="28"/>
          <w:szCs w:val="28"/>
        </w:rPr>
        <w:t xml:space="preserve">3.7. В случае если по истечении 30 дней со дня опубликования сообщения, предусмотренного пунктом </w:t>
      </w:r>
      <w:hyperlink r:id="rId24" w:anchor="Par111" w:history="1">
        <w:r w:rsidRPr="002C6A37">
          <w:rPr>
            <w:rStyle w:val="ac"/>
            <w:sz w:val="28"/>
            <w:szCs w:val="28"/>
          </w:rPr>
          <w:t>3.5</w:t>
        </w:r>
      </w:hyperlink>
      <w:r w:rsidRPr="002C6A37">
        <w:rPr>
          <w:sz w:val="28"/>
          <w:szCs w:val="28"/>
        </w:rPr>
        <w:t xml:space="preserve"> настоящего Положения, иных заявлений, кроме заявления, поданного заявителем, не поступило, администрация Первомайского сельсовета заключает с заявителем </w:t>
      </w:r>
      <w:hyperlink r:id="rId25" w:anchor="Par236" w:history="1">
        <w:r w:rsidRPr="002C6A37">
          <w:rPr>
            <w:rStyle w:val="ac"/>
            <w:sz w:val="28"/>
            <w:szCs w:val="28"/>
          </w:rPr>
          <w:t>договор</w:t>
        </w:r>
      </w:hyperlink>
      <w:r w:rsidRPr="002C6A37">
        <w:rPr>
          <w:sz w:val="28"/>
          <w:szCs w:val="28"/>
        </w:rPr>
        <w:t xml:space="preserve"> на размещение и эксплуатацию нестационарного торгового объекта по форме согласно приложению 1 к настоящему Положению.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3.8. В случае если в течение 30 дней со дня опубликования сообщения, предусмотренного </w:t>
      </w:r>
      <w:hyperlink r:id="rId26" w:anchor="Par111" w:history="1">
        <w:r w:rsidRPr="002C6A37">
          <w:rPr>
            <w:rStyle w:val="ac"/>
            <w:sz w:val="28"/>
            <w:szCs w:val="28"/>
          </w:rPr>
          <w:t>пунктом 3.8</w:t>
        </w:r>
      </w:hyperlink>
      <w:r w:rsidRPr="002C6A37">
        <w:rPr>
          <w:sz w:val="28"/>
          <w:szCs w:val="28"/>
        </w:rPr>
        <w:t xml:space="preserve"> настоящего Положения, поступили иные заявления, кроме заявления, поданного заявителем, администрация  проводит торги на право заключения договора на размещение (далее - торги) в порядке, установленном нормативно-правовым актом администрации Первомайского сельсовета, о чем информирует заявителей в письменной форме.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3.9. В течение 5 дней со дня подписания протокола о результатах торгов администрация Первомайского сельсовета заключает с победителем торгов </w:t>
      </w:r>
      <w:hyperlink r:id="rId27" w:anchor="Par236" w:history="1">
        <w:r w:rsidRPr="002C6A37">
          <w:rPr>
            <w:rStyle w:val="ac"/>
            <w:sz w:val="28"/>
            <w:szCs w:val="28"/>
          </w:rPr>
          <w:t>договор</w:t>
        </w:r>
      </w:hyperlink>
      <w:r w:rsidRPr="002C6A37">
        <w:rPr>
          <w:sz w:val="28"/>
          <w:szCs w:val="28"/>
        </w:rPr>
        <w:t xml:space="preserve"> на размещение по форме согласно приложению 1 к настоящему Положению.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16"/>
      <w:bookmarkEnd w:id="12"/>
      <w:r w:rsidRPr="002C6A37">
        <w:rPr>
          <w:sz w:val="28"/>
          <w:szCs w:val="28"/>
        </w:rPr>
        <w:t>3.10. Договор на размещение заключается на срок до 5 лет.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3.11. За использование земель или земельных участков для размещения нестационарных объектов взимается плата, которая устанавливается в соответствии с </w:t>
      </w:r>
      <w:hyperlink r:id="rId28" w:anchor="Par358" w:history="1">
        <w:r w:rsidRPr="002C6A37">
          <w:rPr>
            <w:rStyle w:val="ac"/>
            <w:sz w:val="28"/>
            <w:szCs w:val="28"/>
          </w:rPr>
          <w:t>порядком</w:t>
        </w:r>
      </w:hyperlink>
      <w:r w:rsidRPr="002C6A37">
        <w:rPr>
          <w:sz w:val="28"/>
          <w:szCs w:val="28"/>
        </w:rPr>
        <w:t xml:space="preserve"> расчета (приложение 2). Плата за размещение нестационарного объекта подлежит зачислению в доход бюджета сельсовета.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3.12. За нарушение срока внесения оплаты за использование земель или земельных участков для размещения нестационарных торговых объектов на территории Первомайского сельсовета по настоящему договору владелец </w:t>
      </w:r>
      <w:r w:rsidRPr="002C6A37">
        <w:rPr>
          <w:sz w:val="28"/>
          <w:szCs w:val="28"/>
        </w:rPr>
        <w:lastRenderedPageBreak/>
        <w:t>нестационарного торгового объекта выплачивает пени за каждый день просрочки в размере 0,1% от суммы платежей за истекший расчетный период.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3.13. Основаниями расторжения договора на размещение являются: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несоблюдение требований нормативных правовых актов Российской Федерации, Новосибирской области и муниципальных правовых актов Первомайского сельсовета;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3.14. </w:t>
      </w:r>
      <w:proofErr w:type="gramStart"/>
      <w:r w:rsidRPr="002C6A37">
        <w:rPr>
          <w:sz w:val="28"/>
          <w:szCs w:val="28"/>
        </w:rPr>
        <w:t>По истечении срока действующего договора  на 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торгов, при уведомлении администрации Первомайского сельсовета письменно, в свободной форме о желании заключить такой договор не менее чем за месяц до истечения срока договора на размещение нестационарного</w:t>
      </w:r>
      <w:proofErr w:type="gramEnd"/>
      <w:r w:rsidRPr="002C6A37">
        <w:rPr>
          <w:sz w:val="28"/>
          <w:szCs w:val="28"/>
        </w:rPr>
        <w:t xml:space="preserve"> торгового объекта.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3.15. В случае принятия  решения о размещении нестационарного объекта (за исключением нового нестационарного объекта) администрация Первомайского сельсовета  готовит в течение 5 дней  постановление о размещении нестационарного объекта и  заключает договор на размещение нестационарного объекта без проведения аукциона.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128"/>
      <w:bookmarkEnd w:id="13"/>
      <w:r w:rsidRPr="002C6A37">
        <w:rPr>
          <w:sz w:val="28"/>
          <w:szCs w:val="28"/>
        </w:rPr>
        <w:t>4. Выдача паспорта мобильного объекта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4.1. Индивидуальные предприниматели и юридические лица, заинтересованные в размещении на территории Первомайского сельсовета мобильного объекта, обращаются в администрацию сельсовета  с письменным заявлением о выдаче паспорта мобильного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31"/>
      <w:bookmarkEnd w:id="14"/>
      <w:r w:rsidRPr="002C6A37">
        <w:rPr>
          <w:sz w:val="28"/>
          <w:szCs w:val="28"/>
        </w:rPr>
        <w:t>4.2. В заявлении должны быть указаны: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вид мобильного объекта в соответствии с пунктом 1.4. настоящего Положения, размещение которого предполагается заявителем;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адресные ориентиры мобильного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предполагаемый срок использования земельного участка (в пределах срока, установленного </w:t>
      </w:r>
      <w:hyperlink r:id="rId29" w:anchor="Par151" w:history="1">
        <w:r w:rsidRPr="002C6A37">
          <w:rPr>
            <w:rStyle w:val="ac"/>
            <w:sz w:val="28"/>
            <w:szCs w:val="28"/>
          </w:rPr>
          <w:t>пунктом</w:t>
        </w:r>
      </w:hyperlink>
      <w:r w:rsidRPr="002C6A37">
        <w:rPr>
          <w:sz w:val="28"/>
          <w:szCs w:val="28"/>
        </w:rPr>
        <w:t xml:space="preserve"> 4.6. настоящего Положения).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39"/>
      <w:bookmarkEnd w:id="15"/>
      <w:r w:rsidRPr="002C6A37">
        <w:rPr>
          <w:sz w:val="28"/>
          <w:szCs w:val="28"/>
        </w:rPr>
        <w:t>4.3. К заявлению прилагаются следующие документы: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индивидуального предпринимателя или юридического лица;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план размещения нестационарного торгового объекта (за исключением лотков, елочных и цветочных базаров).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4.4. Принятые заявления с приложениями в течение 1 дня регистрируются в   администрации Первомайского сельсовета.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4.5. После подписания Главой Первомайского сельсовета постановления (в течение 1 дня), администрация Первомайского сельсовета в 3-дневный срок оформляет и выдает заявителю </w:t>
      </w:r>
      <w:hyperlink r:id="rId30" w:anchor="Par497" w:history="1">
        <w:r w:rsidRPr="002C6A37">
          <w:rPr>
            <w:rStyle w:val="ac"/>
            <w:sz w:val="28"/>
            <w:szCs w:val="28"/>
          </w:rPr>
          <w:t>паспорт</w:t>
        </w:r>
      </w:hyperlink>
      <w:r w:rsidRPr="002C6A37">
        <w:rPr>
          <w:sz w:val="28"/>
          <w:szCs w:val="28"/>
        </w:rPr>
        <w:t xml:space="preserve"> мобильного объекта по форме согласно приложению 3 к настоящему Положению.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51"/>
      <w:bookmarkEnd w:id="16"/>
      <w:r w:rsidRPr="002C6A37">
        <w:rPr>
          <w:sz w:val="28"/>
          <w:szCs w:val="28"/>
        </w:rPr>
        <w:t>4.6. Паспорт мобильного объекта выдается на срок до 6 месяцев.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4.7. Площадь земельного участка для размещения мобильного объекта должна быть не менее 15 кв. </w:t>
      </w:r>
      <w:proofErr w:type="spellStart"/>
      <w:r w:rsidRPr="002C6A37">
        <w:rPr>
          <w:sz w:val="28"/>
          <w:szCs w:val="28"/>
        </w:rPr>
        <w:t>м</w:t>
      </w:r>
      <w:proofErr w:type="gramStart"/>
      <w:r w:rsidRPr="002C6A37">
        <w:rPr>
          <w:sz w:val="28"/>
          <w:szCs w:val="28"/>
        </w:rPr>
        <w:t>.и</w:t>
      </w:r>
      <w:proofErr w:type="spellEnd"/>
      <w:proofErr w:type="gramEnd"/>
      <w:r w:rsidRPr="002C6A37">
        <w:rPr>
          <w:sz w:val="28"/>
          <w:szCs w:val="28"/>
        </w:rPr>
        <w:t xml:space="preserve"> определяется как расстояние в 1 м от наружных границ мобильного объекта но не менее 15 </w:t>
      </w:r>
      <w:proofErr w:type="spellStart"/>
      <w:r w:rsidRPr="002C6A37">
        <w:rPr>
          <w:sz w:val="28"/>
          <w:szCs w:val="28"/>
        </w:rPr>
        <w:t>кв.м</w:t>
      </w:r>
      <w:proofErr w:type="spellEnd"/>
      <w:r w:rsidRPr="002C6A37">
        <w:rPr>
          <w:sz w:val="28"/>
          <w:szCs w:val="28"/>
        </w:rPr>
        <w:t xml:space="preserve">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4.8. За использование земель и земельных участков для размещения мобильного объекта взимается плата, которая устанавливается в соответствии с </w:t>
      </w:r>
      <w:hyperlink r:id="rId31" w:anchor="Par358" w:history="1">
        <w:r w:rsidRPr="002C6A37">
          <w:rPr>
            <w:rStyle w:val="ac"/>
            <w:sz w:val="28"/>
            <w:szCs w:val="28"/>
          </w:rPr>
          <w:t>порядком</w:t>
        </w:r>
      </w:hyperlink>
      <w:r w:rsidRPr="002C6A37">
        <w:rPr>
          <w:sz w:val="28"/>
          <w:szCs w:val="28"/>
        </w:rPr>
        <w:t xml:space="preserve"> расчета (приложение 2). Плата за размещение мобильного объекта производится до выдачи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паспорта мобильного объекта и подлежит зачислению в доход бюджета сельсовета за весь срок размещения мобильного объекта, без возврата оплаченных денежных сре</w:t>
      </w:r>
      <w:proofErr w:type="gramStart"/>
      <w:r w:rsidRPr="002C6A37">
        <w:rPr>
          <w:sz w:val="28"/>
          <w:szCs w:val="28"/>
        </w:rPr>
        <w:t>дств пр</w:t>
      </w:r>
      <w:proofErr w:type="gramEnd"/>
      <w:r w:rsidRPr="002C6A37">
        <w:rPr>
          <w:sz w:val="28"/>
          <w:szCs w:val="28"/>
        </w:rPr>
        <w:t xml:space="preserve">и досрочном освобождении земельного участка.  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4.9. В случае принятия  решения об отказе в выдаче паспорта мобильного объекта специалисты администрации  в течение  5 дней готовят мотивированный ответ и направляют его заявителю.  Заявитель имеет право обжаловать отказ в порядке, предусмотренном действующим законодательством.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4.10. Отказ заявителю в выдаче паспорта мобильного объекта осуществляется по следующим основаниям: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 xml:space="preserve">несоответствие заявления требованиям, предусмотренным </w:t>
      </w:r>
      <w:hyperlink r:id="rId32" w:anchor="Par131" w:history="1">
        <w:r w:rsidRPr="002C6A37">
          <w:rPr>
            <w:rStyle w:val="ac"/>
            <w:sz w:val="28"/>
            <w:szCs w:val="28"/>
          </w:rPr>
          <w:t>пунктом 4.2</w:t>
        </w:r>
      </w:hyperlink>
      <w:r w:rsidRPr="002C6A37">
        <w:rPr>
          <w:sz w:val="28"/>
          <w:szCs w:val="28"/>
        </w:rPr>
        <w:t xml:space="preserve">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r:id="rId33" w:anchor="Par139" w:history="1">
        <w:r w:rsidRPr="002C6A37">
          <w:rPr>
            <w:rStyle w:val="ac"/>
            <w:sz w:val="28"/>
            <w:szCs w:val="28"/>
          </w:rPr>
          <w:t>пунктом 4.3</w:t>
        </w:r>
      </w:hyperlink>
      <w:r w:rsidRPr="002C6A37">
        <w:rPr>
          <w:sz w:val="28"/>
          <w:szCs w:val="28"/>
        </w:rPr>
        <w:t xml:space="preserve">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подача документов, содержащих недостоверные сведения;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 отношении земельного участка принято решение о предварительном согласовании его предоставления;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земельный участок обременен правами третьих лиц;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4.11. Основаниями для аннулирования паспорта мобильного объекта являются: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использование мобильного объекта не в соответствии с его целевым назначением;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необходимость предоставления земельного участка, занимаемого мобильным объектом, для капитального строительства;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необеспечение требований безопасности при эксплуатации мобильного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5. Установка и приемка в эксплуатацию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5.1. На основании договора размещения нестационарного торгового объекта и схемы и (или) эскизного проекта заявитель устанавливает нестационарный торговый объект.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5.2. При возведении нестационарных торговых объектов должны использоваться сборно-разборные конструкции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6. Демонтаж 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81"/>
      <w:bookmarkEnd w:id="17"/>
      <w:r w:rsidRPr="002C6A37">
        <w:rPr>
          <w:sz w:val="28"/>
          <w:szCs w:val="28"/>
        </w:rPr>
        <w:t>6.1. Нестационарные объекты подлежат демонтажу по следующим основаниям: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истечение срока размещения нестационарного торгового объекта, оформленного в соответствии с </w:t>
      </w:r>
      <w:hyperlink r:id="rId34" w:anchor="Par73" w:history="1">
        <w:r w:rsidRPr="002C6A37">
          <w:rPr>
            <w:rStyle w:val="ac"/>
            <w:sz w:val="28"/>
            <w:szCs w:val="28"/>
          </w:rPr>
          <w:t>разделом 3</w:t>
        </w:r>
      </w:hyperlink>
      <w:r w:rsidRPr="002C6A37">
        <w:rPr>
          <w:sz w:val="28"/>
          <w:szCs w:val="28"/>
        </w:rPr>
        <w:t xml:space="preserve"> настоящего Положения;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расторжение договора на размещение, аннулирование паспорта мобильного объекта, иные случаи досрочного прекращения права на </w:t>
      </w:r>
      <w:r w:rsidRPr="002C6A37">
        <w:rPr>
          <w:sz w:val="28"/>
          <w:szCs w:val="28"/>
        </w:rPr>
        <w:lastRenderedPageBreak/>
        <w:t>размещение нестационарного торгового объекта по основаниям, предусмотренным действующим законодательством;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установка нестационарного объекта в нарушение настоящего Положения, в том числе в случае самовольного размещения нестационарного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C6A37">
        <w:rPr>
          <w:sz w:val="28"/>
          <w:szCs w:val="28"/>
        </w:rPr>
        <w:t xml:space="preserve">6.2. </w:t>
      </w:r>
      <w:proofErr w:type="gramStart"/>
      <w:r w:rsidRPr="002C6A37">
        <w:rPr>
          <w:sz w:val="28"/>
          <w:szCs w:val="28"/>
        </w:rPr>
        <w:t xml:space="preserve">По истечении срока размещения нестационарного объекта, оформленного в соответствии с </w:t>
      </w:r>
      <w:hyperlink r:id="rId35" w:anchor="Par73" w:history="1">
        <w:r w:rsidRPr="002C6A37">
          <w:rPr>
            <w:rStyle w:val="ac"/>
            <w:sz w:val="28"/>
            <w:szCs w:val="28"/>
          </w:rPr>
          <w:t>разделом 3</w:t>
        </w:r>
      </w:hyperlink>
      <w:r w:rsidRPr="002C6A37">
        <w:rPr>
          <w:sz w:val="28"/>
          <w:szCs w:val="28"/>
        </w:rPr>
        <w:t xml:space="preserve"> настоящего Положения, а также в случае расторжения договора на размещение, аннулирования паспорта мобильного объекта, в иных случаях досрочного прекращения права на размещение нестационарного торгового объекта </w:t>
      </w:r>
      <w:r w:rsidRPr="002C6A37">
        <w:rPr>
          <w:color w:val="FF0000"/>
          <w:sz w:val="28"/>
          <w:szCs w:val="28"/>
        </w:rPr>
        <w:t>собственник (владелец) нестационарного торгового объекта в течение 3 дней обязан его демонтировать и освободить земли или земельный участок, за исключением случаев, когда указанное</w:t>
      </w:r>
      <w:proofErr w:type="gramEnd"/>
      <w:r w:rsidRPr="002C6A37">
        <w:rPr>
          <w:color w:val="FF0000"/>
          <w:sz w:val="28"/>
          <w:szCs w:val="28"/>
        </w:rPr>
        <w:t xml:space="preserve"> лицо в соответствии с нормативно-правовыми актами Российской Федерации, Новосибирской области и настоящим Положением имеет право на размещение нестационарного торгового объекта на новый срок.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6.3. При выявлении неправомерно размещенных и (или) эксплуатируемых на территории Первомайского сельсовета  нестационарных торговых объектов, администрация Первомайского сельсовета  в течение 10 дней со дня установления оснований, предусмотренных </w:t>
      </w:r>
      <w:hyperlink r:id="rId36" w:anchor="Par181" w:history="1">
        <w:r w:rsidRPr="002C6A37">
          <w:rPr>
            <w:rStyle w:val="ac"/>
            <w:sz w:val="28"/>
            <w:szCs w:val="28"/>
          </w:rPr>
          <w:t>пунктом 6.1</w:t>
        </w:r>
      </w:hyperlink>
      <w:r w:rsidRPr="002C6A37">
        <w:rPr>
          <w:sz w:val="28"/>
          <w:szCs w:val="28"/>
        </w:rPr>
        <w:t xml:space="preserve"> настоящего Положения, выдает собственнику (владельцу) нестационарного объекта предписание о демонтаже нестационарного объекта (далее - предписание) в срок, определенный предписанием.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торгового объекта демонтажа по независящим от него причинам.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Опубликование в СМИ, размещение на официальном сайте администрации Первомайского сельсовета в сети Интернет сообщения о планируемом демонтаже самовольного нестационарного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6.4. Если собственник (владелец) незаконно размещенного и (или) эксплуатируемого на территории Первомайского нестационарного торгового объекта установлен, предписание выдается ему лично под роспись.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В случае невозможности вручения предписания собственнику (владельцу)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</w:t>
      </w:r>
      <w:r w:rsidRPr="002C6A37">
        <w:rPr>
          <w:sz w:val="28"/>
          <w:szCs w:val="28"/>
        </w:rPr>
        <w:lastRenderedPageBreak/>
        <w:t>лицом администрации города делается отметка на бланке предписания с указанием причины его невручения.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Если собственник (владелец) неправомерно размещенного и (или) эксплуатируемого на территории Первомайского сельсовета нестационарного объекта не установлен, на нестационарный торговый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сельсовета делается отметка на бланке предписания.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торговых объектов за собственный счет в срок, указанный в предписании.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В случае невыполнения собственником (владельцем) нестационарного торгового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эксплуатируемого на территории Первомайского сельсовета нестационарного торгового объекта.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 случае если собственник (владелец) нестационарного торгового объекта в указанный в предписании срок не установлен, администрацией издается постановление (в течение 10  дней) о демонтаже нестационарного торгового объекта (далее - приказ о демонтаже), содержащее: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место расположения нестационарного объекта, подлежащего демонтажу;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основание демонтажа нестационарного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дату и время начала работ по демонтажу нестационарного торгового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постановлении о демонтаже с указанием причины его невручения.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6.6. Демонтаж нестационарного торгового объекта производится уполномоченной организацией в присутствии комиссии по демонтажу, созданной постановлением администрации города.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Демонтаж нестационарного торгового объекта оформляется </w:t>
      </w:r>
      <w:hyperlink r:id="rId37" w:anchor="Par533" w:history="1">
        <w:r w:rsidRPr="002C6A37">
          <w:rPr>
            <w:rStyle w:val="ac"/>
            <w:sz w:val="28"/>
            <w:szCs w:val="28"/>
          </w:rPr>
          <w:t>актом</w:t>
        </w:r>
      </w:hyperlink>
      <w:r w:rsidRPr="002C6A37">
        <w:rPr>
          <w:sz w:val="28"/>
          <w:szCs w:val="28"/>
        </w:rPr>
        <w:t xml:space="preserve"> о демонтаже нестационарного торгового объекта и описью находящегося при нем имущества по форме согласно приложению 4 к настоящему Положению.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В случае необходимости при осуществлении демонтажа нестационарного торгового объекта допускается его вскрытие работниками </w:t>
      </w:r>
      <w:r w:rsidRPr="002C6A37">
        <w:rPr>
          <w:sz w:val="28"/>
          <w:szCs w:val="28"/>
        </w:rPr>
        <w:lastRenderedPageBreak/>
        <w:t>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торгового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При осуществлении демонтажа самовольного нестационарного объекта производить фото и (или)  </w:t>
      </w:r>
      <w:proofErr w:type="spellStart"/>
      <w:r w:rsidRPr="002C6A37">
        <w:rPr>
          <w:sz w:val="28"/>
          <w:szCs w:val="28"/>
        </w:rPr>
        <w:t>видеофиксацию</w:t>
      </w:r>
      <w:proofErr w:type="spellEnd"/>
      <w:r w:rsidRPr="002C6A37">
        <w:rPr>
          <w:sz w:val="28"/>
          <w:szCs w:val="28"/>
        </w:rPr>
        <w:t xml:space="preserve"> демонтируемого имущества.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объектов, которые определяются правовым актом администрации.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Демонтированный нестационарный торговый объект и находящееся при нем имущество передаются на хранение по </w:t>
      </w:r>
      <w:hyperlink r:id="rId38" w:anchor="Par608" w:history="1">
        <w:r w:rsidRPr="002C6A37">
          <w:rPr>
            <w:rStyle w:val="ac"/>
            <w:sz w:val="28"/>
            <w:szCs w:val="28"/>
          </w:rPr>
          <w:t>договору</w:t>
        </w:r>
      </w:hyperlink>
      <w:r w:rsidRPr="002C6A37">
        <w:rPr>
          <w:sz w:val="28"/>
          <w:szCs w:val="28"/>
        </w:rPr>
        <w:t>, заключаемому администрацией с собственником (владельцем) специализированного места хранения демонтированных нестационарных торговых объектов, по форме согласно приложению 5 к настоящему Положению.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208"/>
      <w:bookmarkEnd w:id="18"/>
      <w:r w:rsidRPr="002C6A37">
        <w:rPr>
          <w:sz w:val="28"/>
          <w:szCs w:val="28"/>
        </w:rPr>
        <w:t xml:space="preserve">6.8. </w:t>
      </w:r>
      <w:proofErr w:type="gramStart"/>
      <w:r w:rsidRPr="002C6A37">
        <w:rPr>
          <w:sz w:val="28"/>
          <w:szCs w:val="28"/>
        </w:rPr>
        <w:t>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Первомайского сельсовета с последующим взысканием с собственника (владельца) нестационарного торгового объекта в порядке, предусмотренном законодательством.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6.9. Если собственник (владелец)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Демонтированный нестационарный торговый объект выдается организацией, осуществляющей его хранение, собственнику (владельцу) данного объекта по его заявлению.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 xml:space="preserve">Собственник (владелец)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торговый объект и находящееся при нем имущество, отраженное в описи, хранимые в специализированном месте хранения демонтированных нестационарных торговых объектов, после оплаты расходов, предусмотренных </w:t>
      </w:r>
      <w:hyperlink r:id="rId39" w:anchor="Par208" w:history="1">
        <w:r w:rsidRPr="002C6A37">
          <w:rPr>
            <w:rStyle w:val="ac"/>
            <w:sz w:val="28"/>
            <w:szCs w:val="28"/>
          </w:rPr>
          <w:t>пунктом 6.8</w:t>
        </w:r>
      </w:hyperlink>
      <w:r w:rsidRPr="002C6A37">
        <w:rPr>
          <w:sz w:val="28"/>
          <w:szCs w:val="28"/>
        </w:rPr>
        <w:t xml:space="preserve"> настоящего Положения.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6.10. </w:t>
      </w:r>
      <w:proofErr w:type="gramStart"/>
      <w:r w:rsidRPr="002C6A37">
        <w:rPr>
          <w:sz w:val="28"/>
          <w:szCs w:val="28"/>
        </w:rPr>
        <w:t xml:space="preserve">Если в течение одного года с момента заключения договора хранения нестационарного торгового объекта собственник (владелец) нестационарного торгового объекта не обратился за получением нестационарного торгового объекта,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</w:t>
      </w:r>
      <w:hyperlink r:id="rId40" w:history="1">
        <w:r w:rsidRPr="002C6A37">
          <w:rPr>
            <w:rStyle w:val="ac"/>
            <w:sz w:val="28"/>
            <w:szCs w:val="28"/>
          </w:rPr>
          <w:t>статьей 225</w:t>
        </w:r>
      </w:hyperlink>
      <w:r w:rsidRPr="002C6A37">
        <w:rPr>
          <w:sz w:val="28"/>
          <w:szCs w:val="28"/>
        </w:rPr>
        <w:t xml:space="preserve"> Гражданского кодекса Российской Федерации.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 xml:space="preserve">7. </w:t>
      </w:r>
      <w:proofErr w:type="gramStart"/>
      <w:r w:rsidRPr="002C6A37">
        <w:rPr>
          <w:sz w:val="28"/>
          <w:szCs w:val="28"/>
        </w:rPr>
        <w:t>Контроль за</w:t>
      </w:r>
      <w:proofErr w:type="gramEnd"/>
      <w:r w:rsidRPr="002C6A37">
        <w:rPr>
          <w:sz w:val="28"/>
          <w:szCs w:val="28"/>
        </w:rPr>
        <w:t xml:space="preserve"> размещением и эксплуатацией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7.1. </w:t>
      </w:r>
      <w:proofErr w:type="gramStart"/>
      <w:r w:rsidRPr="002C6A37">
        <w:rPr>
          <w:sz w:val="28"/>
          <w:szCs w:val="28"/>
        </w:rPr>
        <w:t>Контроль за</w:t>
      </w:r>
      <w:proofErr w:type="gramEnd"/>
      <w:r w:rsidRPr="002C6A37">
        <w:rPr>
          <w:sz w:val="28"/>
          <w:szCs w:val="28"/>
        </w:rPr>
        <w:t xml:space="preserve"> соблюдением требований, установленных настоящим Положением, при размещении и эксплуатации нестационарных торговых объектов осуществляет администрация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7.2. При осуществлении </w:t>
      </w:r>
      <w:proofErr w:type="gramStart"/>
      <w:r w:rsidRPr="002C6A37">
        <w:rPr>
          <w:sz w:val="28"/>
          <w:szCs w:val="28"/>
        </w:rPr>
        <w:t>контроля за</w:t>
      </w:r>
      <w:proofErr w:type="gramEnd"/>
      <w:r w:rsidRPr="002C6A37">
        <w:rPr>
          <w:sz w:val="28"/>
          <w:szCs w:val="28"/>
        </w:rPr>
        <w:t xml:space="preserve"> соблюдением требований, установленных настоящим Положением, администрация Первомайского сельсовета: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осуществляет  контроль за их размещением на территории</w:t>
      </w:r>
      <w:proofErr w:type="gramStart"/>
      <w:r w:rsidRPr="002C6A37">
        <w:rPr>
          <w:sz w:val="28"/>
          <w:szCs w:val="28"/>
        </w:rPr>
        <w:t xml:space="preserve"> ;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принимает меры по недопущению самовольного переоборудования (реконструкции) нестационарного торгового объекта, в том числе влекущего придание ему статуса объекта капитального строительства;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выявляет факты неправомерной установки и эксплуатации нестационарных торговых объектов;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принимает меры по демонтажу самовольно установленных нестационарных торговых объектов;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осуществляет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 в связи с нарушением требований, установленных настоящим Положением;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осуществляет иные полномочия, предусмотренные муниципальными правовыми актами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Приложение 1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к Положению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о нестационарных торговых объектах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на территории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Par236"/>
      <w:bookmarkEnd w:id="19"/>
      <w:r w:rsidRPr="002C6A37">
        <w:rPr>
          <w:sz w:val="28"/>
          <w:szCs w:val="28"/>
        </w:rPr>
        <w:t xml:space="preserve">                                  Договор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на размещение и эксплуатацию </w:t>
      </w:r>
      <w:proofErr w:type="gramStart"/>
      <w:r w:rsidRPr="002C6A37">
        <w:rPr>
          <w:sz w:val="28"/>
          <w:szCs w:val="28"/>
        </w:rPr>
        <w:t>нестационарного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 торгового объекта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г. Каргат                                      "___" ____________ 20___ г.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     N 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Администрация  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 Новосибирской  области,  именуемая  </w:t>
      </w:r>
      <w:proofErr w:type="gramStart"/>
      <w:r w:rsidRPr="002C6A37">
        <w:rPr>
          <w:sz w:val="28"/>
          <w:szCs w:val="28"/>
        </w:rPr>
        <w:t>в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lastRenderedPageBreak/>
        <w:t>дальнейшем</w:t>
      </w:r>
      <w:proofErr w:type="gramEnd"/>
      <w:r w:rsidRPr="002C6A37">
        <w:rPr>
          <w:sz w:val="28"/>
          <w:szCs w:val="28"/>
        </w:rPr>
        <w:t xml:space="preserve"> "Сторона 1", с одной стороны, и _______________________________,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именуемо</w:t>
      </w:r>
      <w:proofErr w:type="gramStart"/>
      <w:r w:rsidRPr="002C6A37">
        <w:rPr>
          <w:sz w:val="28"/>
          <w:szCs w:val="28"/>
        </w:rPr>
        <w:t>е(</w:t>
      </w:r>
      <w:proofErr w:type="spellStart"/>
      <w:proofErr w:type="gramEnd"/>
      <w:r w:rsidRPr="002C6A37">
        <w:rPr>
          <w:sz w:val="28"/>
          <w:szCs w:val="28"/>
        </w:rPr>
        <w:t>ый</w:t>
      </w:r>
      <w:proofErr w:type="spellEnd"/>
      <w:r w:rsidRPr="002C6A37">
        <w:rPr>
          <w:sz w:val="28"/>
          <w:szCs w:val="28"/>
        </w:rPr>
        <w:t>) в дальнейшем "Сторона 2", в лице ___________________________,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с  другой  стороны  (в  случае заключения договора по результатам торгов на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основании</w:t>
      </w:r>
      <w:proofErr w:type="gramEnd"/>
      <w:r w:rsidRPr="002C6A37">
        <w:rPr>
          <w:sz w:val="28"/>
          <w:szCs w:val="28"/>
        </w:rPr>
        <w:t xml:space="preserve"> протокола о результатах торгов от ___________________ N _______),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заключили настоящий договор (далее - Договор) о нижеследующем: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1. ПРЕДМЕТ ДОГОВОРА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Par252"/>
      <w:bookmarkEnd w:id="20"/>
      <w:r w:rsidRPr="002C6A37">
        <w:rPr>
          <w:sz w:val="28"/>
          <w:szCs w:val="28"/>
        </w:rPr>
        <w:t xml:space="preserve">    1.1.  Сторона  1  предоставляет Стороне 2 право на использование земель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(земельного участка) для размещения нестационарного торгового объекта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____________________________________ (далее - Объект), </w:t>
      </w:r>
      <w:proofErr w:type="gramStart"/>
      <w:r w:rsidRPr="002C6A37">
        <w:rPr>
          <w:sz w:val="28"/>
          <w:szCs w:val="28"/>
        </w:rPr>
        <w:t>используемого</w:t>
      </w:r>
      <w:proofErr w:type="gramEnd"/>
      <w:r w:rsidRPr="002C6A37">
        <w:rPr>
          <w:sz w:val="28"/>
          <w:szCs w:val="28"/>
        </w:rPr>
        <w:t xml:space="preserve"> по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целевому назначению: _____________________________________________________.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1.2. Адресные ориентиры Объекта: 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1.3. Площадь  земельного  участка,  занимаемого Объектом и необходимого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для его обслуживания: _________ кв. м.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1.4. Договор вступает в юридическую силу с "____" __________ 20___ г. и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действует по "____" __________ 20___ г.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2. ПЛАТА ЗА ИСПОЛЬЗОВАНИЕ ЗЕМЕЛЬ ИЛИ ЗЕМЕЛЬНЫХ УЧАСТКОВ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ДЛЯ РАЗМЕЩЕНИЯ 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265"/>
      <w:bookmarkEnd w:id="21"/>
      <w:r w:rsidRPr="002C6A37">
        <w:rPr>
          <w:sz w:val="28"/>
          <w:szCs w:val="28"/>
        </w:rPr>
        <w:t>2.1. Размер годовой платы за использование земель (земельных участков) для размещения нестационарных торговых объектов (далее - Плата) составляет</w:t>
      </w:r>
      <w:proofErr w:type="gramStart"/>
      <w:r w:rsidRPr="002C6A37">
        <w:rPr>
          <w:sz w:val="28"/>
          <w:szCs w:val="28"/>
        </w:rPr>
        <w:t xml:space="preserve">: ______________ (_________________________) </w:t>
      </w:r>
      <w:proofErr w:type="gramEnd"/>
      <w:r w:rsidRPr="002C6A37">
        <w:rPr>
          <w:sz w:val="28"/>
          <w:szCs w:val="28"/>
        </w:rPr>
        <w:t>рублей.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266"/>
      <w:bookmarkEnd w:id="22"/>
      <w:r w:rsidRPr="002C6A37">
        <w:rPr>
          <w:sz w:val="28"/>
          <w:szCs w:val="28"/>
        </w:rPr>
        <w:t xml:space="preserve">2.2.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Первомайского сельсовета </w:t>
      </w:r>
      <w:hyperlink r:id="rId41" w:anchor="Par35" w:history="1">
        <w:r w:rsidRPr="002C6A37">
          <w:rPr>
            <w:rStyle w:val="ac"/>
            <w:sz w:val="28"/>
            <w:szCs w:val="28"/>
          </w:rPr>
          <w:t>(Положение)</w:t>
        </w:r>
      </w:hyperlink>
      <w:r w:rsidRPr="002C6A37">
        <w:rPr>
          <w:sz w:val="28"/>
          <w:szCs w:val="28"/>
        </w:rPr>
        <w:t>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2.3. Плата начинает исчисляться с "____" __________ 20___ г.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2.4. Плата и неустойка по Договору вносится Стороной 2 на </w:t>
      </w:r>
      <w:proofErr w:type="gramStart"/>
      <w:r w:rsidRPr="002C6A37">
        <w:rPr>
          <w:sz w:val="28"/>
          <w:szCs w:val="28"/>
        </w:rPr>
        <w:t>р</w:t>
      </w:r>
      <w:proofErr w:type="gramEnd"/>
      <w:r w:rsidRPr="002C6A37">
        <w:rPr>
          <w:sz w:val="28"/>
          <w:szCs w:val="28"/>
        </w:rPr>
        <w:t>/с ______________ в ___________________, БИК ________________.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Получатель: ИНН ________________, КПП ________________, </w:t>
      </w:r>
      <w:hyperlink r:id="rId42" w:history="1">
        <w:r w:rsidRPr="002C6A37">
          <w:rPr>
            <w:rStyle w:val="ac"/>
            <w:sz w:val="28"/>
            <w:szCs w:val="28"/>
          </w:rPr>
          <w:t>ОКТМО</w:t>
        </w:r>
      </w:hyperlink>
      <w:r w:rsidRPr="002C6A37">
        <w:rPr>
          <w:sz w:val="28"/>
          <w:szCs w:val="28"/>
        </w:rPr>
        <w:t xml:space="preserve"> ________________, КБК ________________.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2.5. Плата вносится в следующем порядке: ежеквартально равными частями не позднее первого числа месяца, следующего за расчетным периодом.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3. ПРАВА И ОБЯЗАННОСТИ СТОРОНЫ 1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3.1. Сторона 1 имеет право: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правовыми актами города Каргата и настоящим Договором.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Первомайского сельсовета.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3.2. Сторона 1 обязана: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4. ПРАВА И ОБЯЗАННОСТИ СТОРОНЫ 2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287"/>
      <w:bookmarkEnd w:id="23"/>
      <w:r w:rsidRPr="002C6A37">
        <w:rPr>
          <w:sz w:val="28"/>
          <w:szCs w:val="28"/>
        </w:rPr>
        <w:t>4.1. Сторона 2 имеет право: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Первомайского сельсовета и настоящим Договором.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 Сторона 2 обязана: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4.2.2. Осуществлять комплекс мероприятий по рациональному использованию и охране земель.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4.2.3. Соблюдать специально установленный режим использования земельных участков.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4.2.4. Не нарушать права других землепользователей.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4.2.5. Своевременно вносить Плату.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298"/>
      <w:bookmarkEnd w:id="24"/>
      <w:r w:rsidRPr="002C6A37">
        <w:rPr>
          <w:sz w:val="28"/>
          <w:szCs w:val="28"/>
        </w:rPr>
        <w:t>4.2.9. Освободить земли (земельный участок) по истечении срока настоящего Договора в течение 3-х дней.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299"/>
      <w:bookmarkEnd w:id="25"/>
      <w:r w:rsidRPr="002C6A37">
        <w:rPr>
          <w:sz w:val="28"/>
          <w:szCs w:val="28"/>
        </w:rPr>
        <w:t>4.2.10. Освободить земли (земельный участок) в случае досрочного прекращения Договора в течение 3-х дней.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r:id="rId43" w:anchor="Par319" w:history="1">
        <w:r w:rsidRPr="002C6A37">
          <w:rPr>
            <w:rStyle w:val="ac"/>
            <w:sz w:val="28"/>
            <w:szCs w:val="28"/>
          </w:rPr>
          <w:t>разделом 6</w:t>
        </w:r>
      </w:hyperlink>
      <w:r w:rsidRPr="002C6A37">
        <w:rPr>
          <w:sz w:val="28"/>
          <w:szCs w:val="28"/>
        </w:rPr>
        <w:t xml:space="preserve"> настоящего Договора.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301"/>
      <w:bookmarkEnd w:id="26"/>
      <w:r w:rsidRPr="002C6A37">
        <w:rPr>
          <w:sz w:val="28"/>
          <w:szCs w:val="28"/>
        </w:rPr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5. ОТВЕТСТВЕННОСТЬ СТОРОН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5.1. Споры, возникающие из реализации настоящего Договора, разрешаются в судебном порядке.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r:id="rId44" w:anchor="Par266" w:history="1">
        <w:r w:rsidRPr="002C6A37">
          <w:rPr>
            <w:rStyle w:val="ac"/>
            <w:sz w:val="28"/>
            <w:szCs w:val="28"/>
          </w:rPr>
          <w:t>пунктом 2.2</w:t>
        </w:r>
      </w:hyperlink>
      <w:r w:rsidRPr="002C6A37">
        <w:rPr>
          <w:sz w:val="28"/>
          <w:szCs w:val="28"/>
        </w:rPr>
        <w:t xml:space="preserve"> настоящего Договора.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5.3. За нарушение срока внесения арендной платы по настоящему Договору Сторона 2 выплачивает пени за каждый день просрочки в размере 0,1% от суммы платежей за истекший расчетный период.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5.4. В случае использования Стороной 2 земель (земельного участка) не в соответствии с целями, указанными в </w:t>
      </w:r>
      <w:hyperlink r:id="rId45" w:anchor="Par252" w:history="1">
        <w:r w:rsidRPr="002C6A37">
          <w:rPr>
            <w:rStyle w:val="ac"/>
            <w:sz w:val="28"/>
            <w:szCs w:val="28"/>
          </w:rPr>
          <w:t>пункте 1.1</w:t>
        </w:r>
      </w:hyperlink>
      <w:r w:rsidRPr="002C6A37">
        <w:rPr>
          <w:sz w:val="28"/>
          <w:szCs w:val="28"/>
        </w:rPr>
        <w:t xml:space="preserve"> настоящего Договора, </w:t>
      </w:r>
      <w:r w:rsidRPr="002C6A37">
        <w:rPr>
          <w:sz w:val="28"/>
          <w:szCs w:val="28"/>
        </w:rPr>
        <w:lastRenderedPageBreak/>
        <w:t xml:space="preserve">Сторона 2 </w:t>
      </w:r>
      <w:proofErr w:type="gramStart"/>
      <w:r w:rsidRPr="002C6A37">
        <w:rPr>
          <w:sz w:val="28"/>
          <w:szCs w:val="28"/>
        </w:rPr>
        <w:t>оплачивает договорную неустойку в</w:t>
      </w:r>
      <w:proofErr w:type="gramEnd"/>
      <w:r w:rsidRPr="002C6A37">
        <w:rPr>
          <w:sz w:val="28"/>
          <w:szCs w:val="28"/>
        </w:rPr>
        <w:t xml:space="preserve"> размере 20% от годового размера арендной платы.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5.5. В случае нарушения Стороной 2 обязанности, предусмотренной </w:t>
      </w:r>
      <w:hyperlink r:id="rId46" w:anchor="Par298" w:history="1">
        <w:r w:rsidRPr="002C6A37">
          <w:rPr>
            <w:rStyle w:val="ac"/>
            <w:sz w:val="28"/>
            <w:szCs w:val="28"/>
          </w:rPr>
          <w:t>подпунктом 4.2.9</w:t>
        </w:r>
      </w:hyperlink>
      <w:r w:rsidRPr="002C6A37">
        <w:rPr>
          <w:sz w:val="28"/>
          <w:szCs w:val="28"/>
        </w:rPr>
        <w:t xml:space="preserve"> настоящего Договора, Сторона 2 </w:t>
      </w:r>
      <w:proofErr w:type="gramStart"/>
      <w:r w:rsidRPr="002C6A37">
        <w:rPr>
          <w:sz w:val="28"/>
          <w:szCs w:val="28"/>
        </w:rPr>
        <w:t>оплачивает договорную неустойку в</w:t>
      </w:r>
      <w:proofErr w:type="gramEnd"/>
      <w:r w:rsidRPr="002C6A37">
        <w:rPr>
          <w:sz w:val="28"/>
          <w:szCs w:val="28"/>
        </w:rPr>
        <w:t xml:space="preserve"> размере 50% от годового размера арендной платы.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5.6. В случае нарушения Стороной 2 обязанности, предусмотренной </w:t>
      </w:r>
      <w:hyperlink r:id="rId47" w:anchor="Par299" w:history="1">
        <w:r w:rsidRPr="002C6A37">
          <w:rPr>
            <w:rStyle w:val="ac"/>
            <w:sz w:val="28"/>
            <w:szCs w:val="28"/>
          </w:rPr>
          <w:t>подпунктом 4.2.10</w:t>
        </w:r>
      </w:hyperlink>
      <w:r w:rsidRPr="002C6A37">
        <w:rPr>
          <w:sz w:val="28"/>
          <w:szCs w:val="28"/>
        </w:rPr>
        <w:t xml:space="preserve"> настоящего Договора, Сторона 2 </w:t>
      </w:r>
      <w:proofErr w:type="gramStart"/>
      <w:r w:rsidRPr="002C6A37">
        <w:rPr>
          <w:sz w:val="28"/>
          <w:szCs w:val="28"/>
        </w:rPr>
        <w:t>оплачивает договорную неустойку в</w:t>
      </w:r>
      <w:proofErr w:type="gramEnd"/>
      <w:r w:rsidRPr="002C6A37">
        <w:rPr>
          <w:sz w:val="28"/>
          <w:szCs w:val="28"/>
        </w:rPr>
        <w:t xml:space="preserve"> размере 50% от годового размера арендной платы.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5.7. В случае нарушения Стороной 2 обязанности, предусмотренной </w:t>
      </w:r>
      <w:hyperlink r:id="rId48" w:anchor="Par301" w:history="1">
        <w:r w:rsidRPr="002C6A37">
          <w:rPr>
            <w:rStyle w:val="ac"/>
            <w:sz w:val="28"/>
            <w:szCs w:val="28"/>
          </w:rPr>
          <w:t>подпунктом 4.2.12</w:t>
        </w:r>
      </w:hyperlink>
      <w:r w:rsidRPr="002C6A37">
        <w:rPr>
          <w:sz w:val="28"/>
          <w:szCs w:val="28"/>
        </w:rPr>
        <w:t xml:space="preserve"> настоящего Договора, Сторона 2 </w:t>
      </w:r>
      <w:proofErr w:type="gramStart"/>
      <w:r w:rsidRPr="002C6A37">
        <w:rPr>
          <w:sz w:val="28"/>
          <w:szCs w:val="28"/>
        </w:rPr>
        <w:t>оплачивает договорную неустойку в</w:t>
      </w:r>
      <w:proofErr w:type="gramEnd"/>
      <w:r w:rsidRPr="002C6A37">
        <w:rPr>
          <w:sz w:val="28"/>
          <w:szCs w:val="28"/>
        </w:rPr>
        <w:t xml:space="preserve"> размере 10% от годового размера арендной платы.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5.8.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Pr="002C6A37">
        <w:rPr>
          <w:sz w:val="28"/>
          <w:szCs w:val="28"/>
        </w:rPr>
        <w:t>оплачивает договорную неустойку в</w:t>
      </w:r>
      <w:proofErr w:type="gramEnd"/>
      <w:r w:rsidRPr="002C6A37">
        <w:rPr>
          <w:sz w:val="28"/>
          <w:szCs w:val="28"/>
        </w:rPr>
        <w:t xml:space="preserve"> размере 100% от годового размера арендной платы.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7" w:name="Par319"/>
      <w:bookmarkEnd w:id="27"/>
      <w:r w:rsidRPr="002C6A37">
        <w:rPr>
          <w:sz w:val="28"/>
          <w:szCs w:val="28"/>
        </w:rPr>
        <w:t>6. РАСТОРЖЕНИЕ И ПРЕКРАЩЕНИЕ ДОГОВОРА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6.1. Договор может быть изменен или расторгнут по соглашению Сторон.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6.2. Истечение срока действия Договора влечет за собой его прекращение.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6.3. Договор </w:t>
      </w:r>
      <w:proofErr w:type="gramStart"/>
      <w:r w:rsidRPr="002C6A37">
        <w:rPr>
          <w:sz w:val="28"/>
          <w:szCs w:val="28"/>
        </w:rPr>
        <w:t>может быть досрочно расторгнут</w:t>
      </w:r>
      <w:proofErr w:type="gramEnd"/>
      <w:r w:rsidRPr="002C6A37">
        <w:rPr>
          <w:sz w:val="28"/>
          <w:szCs w:val="28"/>
        </w:rPr>
        <w:t xml:space="preserve"> по требованию Стороны 1 в соответствии с </w:t>
      </w:r>
      <w:hyperlink r:id="rId49" w:anchor="Par287" w:history="1">
        <w:r w:rsidRPr="002C6A37">
          <w:rPr>
            <w:rStyle w:val="ac"/>
            <w:sz w:val="28"/>
            <w:szCs w:val="28"/>
          </w:rPr>
          <w:t>п. 4.1</w:t>
        </w:r>
      </w:hyperlink>
      <w:r w:rsidRPr="002C6A37">
        <w:rPr>
          <w:sz w:val="28"/>
          <w:szCs w:val="28"/>
        </w:rPr>
        <w:t xml:space="preserve"> настоящего Договора.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6.4. В случае если Сторона 2 не вносит Плату, установленную </w:t>
      </w:r>
      <w:hyperlink r:id="rId50" w:anchor="Par265" w:history="1">
        <w:r w:rsidRPr="002C6A37">
          <w:rPr>
            <w:rStyle w:val="ac"/>
            <w:sz w:val="28"/>
            <w:szCs w:val="28"/>
          </w:rPr>
          <w:t>пунктом 2.1</w:t>
        </w:r>
      </w:hyperlink>
      <w:r w:rsidRPr="002C6A37">
        <w:rPr>
          <w:sz w:val="28"/>
          <w:szCs w:val="28"/>
        </w:rPr>
        <w:t xml:space="preserve"> Договора, более одного срока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Стороны 2 о расторжении Договора.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7. ОСОБЫЕ УСЛОВИЯ ДОГОВОРА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7.4.По истечении срока действующего договора  на 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торгов, при уведомлении администрации города Каргата письменно, в свободной форме о желании заключить такой договор не менее чем за месяц до истечения срока договора на размещение</w:t>
      </w:r>
      <w:proofErr w:type="gramEnd"/>
      <w:r w:rsidRPr="002C6A37">
        <w:rPr>
          <w:sz w:val="28"/>
          <w:szCs w:val="28"/>
        </w:rPr>
        <w:t xml:space="preserve"> нестационарного торгового объекта. 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Договор составлен на _____ листах и подписан в _____ экземплярах.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8. ЮРИДИЧЕСКИЕ АДРЕСА И РЕКВИЗИТЫ СТОРОН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Сторона 1: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Администрация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М.П. _____________________     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(подпись)                         (Ф.И.О.)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Сторона 2: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М.П. _____________________     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(подпись)                         (Ф.И.О.)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Приложение 2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к Положению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о нестационарных торговых объектах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 xml:space="preserve">на территории Первомайского сельсовета 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8" w:name="Par358"/>
      <w:bookmarkEnd w:id="28"/>
      <w:r w:rsidRPr="002C6A37">
        <w:rPr>
          <w:sz w:val="28"/>
          <w:szCs w:val="28"/>
        </w:rPr>
        <w:t>Порядок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расчета размера оплаты за использование земель или земельных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участков для размещения нестационарных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A37">
        <w:rPr>
          <w:sz w:val="28"/>
          <w:szCs w:val="28"/>
        </w:rPr>
        <w:t>на территории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Начальный (минимальный) размер годовой оплаты за использование земель или земельных участков для размещения нестационарных объектов на территории города Каргата определяется по формуле: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 = БТ x S x</w:t>
      </w:r>
      <w:proofErr w:type="gramStart"/>
      <w:r w:rsidRPr="002C6A37">
        <w:rPr>
          <w:sz w:val="28"/>
          <w:szCs w:val="28"/>
        </w:rPr>
        <w:t xml:space="preserve"> К</w:t>
      </w:r>
      <w:proofErr w:type="gramEnd"/>
      <w:r w:rsidRPr="002C6A37">
        <w:rPr>
          <w:sz w:val="28"/>
          <w:szCs w:val="28"/>
        </w:rPr>
        <w:t xml:space="preserve"> x К1,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где: БТ - средний удельный показатель кадастровой стоимости 1 кв. м земельного участка, предназначенного для размещения объекта (руб.);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S - площадь земельного участка, используемого для размещения нестационарного объекта (кв. м);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К</w:t>
      </w:r>
      <w:proofErr w:type="gramEnd"/>
      <w:r w:rsidRPr="002C6A37">
        <w:rPr>
          <w:sz w:val="28"/>
          <w:szCs w:val="28"/>
        </w:rPr>
        <w:t xml:space="preserve"> - </w:t>
      </w:r>
      <w:proofErr w:type="gramStart"/>
      <w:r w:rsidRPr="002C6A37">
        <w:rPr>
          <w:sz w:val="28"/>
          <w:szCs w:val="28"/>
        </w:rPr>
        <w:t>ставка</w:t>
      </w:r>
      <w:proofErr w:type="gramEnd"/>
      <w:r w:rsidRPr="002C6A37">
        <w:rPr>
          <w:sz w:val="28"/>
          <w:szCs w:val="28"/>
        </w:rPr>
        <w:t xml:space="preserve"> земельного налога, утвержденная решением Совета депутатов Первомайского сельсовета 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1</w:t>
      </w:r>
      <w:proofErr w:type="gramEnd"/>
      <w:r w:rsidRPr="002C6A37">
        <w:rPr>
          <w:sz w:val="28"/>
          <w:szCs w:val="28"/>
        </w:rPr>
        <w:t xml:space="preserve"> - коэффициент, учитывающий территориальную привязку: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Годовой размер оплаты за использование земель или земельных участков для размещения мобильного объекта на территории Первомайского сельсовета  определяется по формуле: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 = БТ x S x</w:t>
      </w:r>
      <w:proofErr w:type="gramStart"/>
      <w:r w:rsidRPr="002C6A37">
        <w:rPr>
          <w:sz w:val="28"/>
          <w:szCs w:val="28"/>
        </w:rPr>
        <w:t xml:space="preserve"> К</w:t>
      </w:r>
      <w:proofErr w:type="gramEnd"/>
      <w:r w:rsidRPr="002C6A37">
        <w:rPr>
          <w:sz w:val="28"/>
          <w:szCs w:val="28"/>
        </w:rPr>
        <w:t xml:space="preserve"> x К1 x К2,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где: БТ - средний удельный показатель кадастровой стоимости 1 кв. м земельного участка, предназначенного для размещения мобильного объекта (руб.);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S - площадь земельного участка, используемого для размещения мобильного объекта (кв. м);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К</w:t>
      </w:r>
      <w:proofErr w:type="gramEnd"/>
      <w:r w:rsidRPr="002C6A37">
        <w:rPr>
          <w:sz w:val="28"/>
          <w:szCs w:val="28"/>
        </w:rPr>
        <w:t xml:space="preserve"> - </w:t>
      </w:r>
      <w:proofErr w:type="gramStart"/>
      <w:r w:rsidRPr="002C6A37">
        <w:rPr>
          <w:sz w:val="28"/>
          <w:szCs w:val="28"/>
        </w:rPr>
        <w:t>ставка</w:t>
      </w:r>
      <w:proofErr w:type="gramEnd"/>
      <w:r w:rsidRPr="002C6A37">
        <w:rPr>
          <w:sz w:val="28"/>
          <w:szCs w:val="28"/>
        </w:rPr>
        <w:t xml:space="preserve"> земельного налога, утвержденная решением Совета депутатов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1</w:t>
      </w:r>
      <w:proofErr w:type="gramEnd"/>
      <w:r w:rsidRPr="002C6A37">
        <w:rPr>
          <w:sz w:val="28"/>
          <w:szCs w:val="28"/>
        </w:rPr>
        <w:t xml:space="preserve"> - коэффициент, учитывающий территориальную привязку;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2</w:t>
      </w:r>
      <w:proofErr w:type="gramEnd"/>
      <w:r w:rsidRPr="002C6A37">
        <w:rPr>
          <w:sz w:val="28"/>
          <w:szCs w:val="28"/>
        </w:rPr>
        <w:t xml:space="preserve"> - коэффициент для мобильного объекта;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2</w:t>
      </w:r>
      <w:proofErr w:type="gramEnd"/>
      <w:r w:rsidRPr="002C6A37">
        <w:rPr>
          <w:sz w:val="28"/>
          <w:szCs w:val="28"/>
        </w:rPr>
        <w:t xml:space="preserve"> = 20 (за использование земельного участка на один день);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2</w:t>
      </w:r>
      <w:proofErr w:type="gramEnd"/>
      <w:r w:rsidRPr="002C6A37">
        <w:rPr>
          <w:sz w:val="28"/>
          <w:szCs w:val="28"/>
        </w:rPr>
        <w:t xml:space="preserve"> = 15 (за использование земельного участка от 2 до 20 дней);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2</w:t>
      </w:r>
      <w:proofErr w:type="gramEnd"/>
      <w:r w:rsidRPr="002C6A37">
        <w:rPr>
          <w:sz w:val="28"/>
          <w:szCs w:val="28"/>
        </w:rPr>
        <w:t xml:space="preserve"> = 7 (за использование земельного участка более 20 дней);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К</w:t>
      </w:r>
      <w:proofErr w:type="gramStart"/>
      <w:r w:rsidRPr="002C6A37">
        <w:rPr>
          <w:sz w:val="28"/>
          <w:szCs w:val="28"/>
        </w:rPr>
        <w:t>2</w:t>
      </w:r>
      <w:proofErr w:type="gramEnd"/>
      <w:r w:rsidRPr="002C6A37">
        <w:rPr>
          <w:sz w:val="28"/>
          <w:szCs w:val="28"/>
        </w:rPr>
        <w:t xml:space="preserve"> = 1 (за использование земельного участка для размещения объектов досуга и отдыха (цирк, зоопарк, луна-парк и т.п.).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Приложение 3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к Положению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о нестационарных торговых объектах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на территории города Каргата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9" w:name="Par497"/>
      <w:bookmarkEnd w:id="29"/>
      <w:r w:rsidRPr="002C6A37">
        <w:rPr>
          <w:sz w:val="28"/>
          <w:szCs w:val="28"/>
        </w:rPr>
        <w:t xml:space="preserve">                                  ПАСПОРТ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мобильного объекта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с. </w:t>
      </w:r>
      <w:proofErr w:type="spellStart"/>
      <w:r w:rsidRPr="002C6A37">
        <w:rPr>
          <w:sz w:val="28"/>
          <w:szCs w:val="28"/>
        </w:rPr>
        <w:t>Кольцовка</w:t>
      </w:r>
      <w:proofErr w:type="spellEnd"/>
      <w:r w:rsidRPr="002C6A37">
        <w:rPr>
          <w:sz w:val="28"/>
          <w:szCs w:val="28"/>
        </w:rPr>
        <w:t xml:space="preserve">                                      "____" __________ 20___ г.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 xml:space="preserve">    Наименование юридического лица (индивидуального предпринимателя)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Ф.И.О. руководителя 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Мобильный объект: 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Площадь    земельного    участка,   занимаемого   мобильным   объектом: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 (кв. м).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Целевое назначение: 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Срок действия паспорта мобильного объекта: </w:t>
      </w:r>
      <w:proofErr w:type="gramStart"/>
      <w:r w:rsidRPr="002C6A37">
        <w:rPr>
          <w:sz w:val="28"/>
          <w:szCs w:val="28"/>
        </w:rPr>
        <w:t>с</w:t>
      </w:r>
      <w:proofErr w:type="gramEnd"/>
      <w:r w:rsidRPr="002C6A37">
        <w:rPr>
          <w:sz w:val="28"/>
          <w:szCs w:val="28"/>
        </w:rPr>
        <w:t xml:space="preserve"> ___________ по 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Приложение: план размещения нестационарного торгового объекта.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Выдал: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М.П. ___________________     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(подпись)                 (Ф.И.О.)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Получил: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М.П. ___________________     _________________________     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(подпись)                 (Ф.И.О.)                    (дата)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Приложение 4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к Положению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о нестационарных торговых объектах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на территории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0" w:name="Par533"/>
      <w:bookmarkEnd w:id="30"/>
      <w:r w:rsidRPr="002C6A37">
        <w:rPr>
          <w:sz w:val="28"/>
          <w:szCs w:val="28"/>
        </w:rPr>
        <w:t xml:space="preserve">                               АКТ N 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о демонтаже нестационарного торгового объекта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с. </w:t>
      </w:r>
      <w:proofErr w:type="spellStart"/>
      <w:r w:rsidRPr="002C6A37">
        <w:rPr>
          <w:sz w:val="28"/>
          <w:szCs w:val="28"/>
        </w:rPr>
        <w:t>Кольцовка</w:t>
      </w:r>
      <w:proofErr w:type="spellEnd"/>
      <w:r w:rsidRPr="002C6A37">
        <w:rPr>
          <w:sz w:val="28"/>
          <w:szCs w:val="28"/>
        </w:rPr>
        <w:t xml:space="preserve">                                    "____" _____________ 20___ г.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Мы, нижеподписавшиеся, 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(Ф.И.О., должность, место работы)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члены  комиссии  по размещению нестационарных объектов на территории 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Первомайского сельсовета  от ____________ N ____ "______________", 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составили настоящий акт 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том, что "____" _____________ 20___ г. был обследован незаконно размещенный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и  (или)  эксплуатируемый  нестационарный  торговый  объект, находящийся </w:t>
      </w:r>
      <w:proofErr w:type="gramStart"/>
      <w:r w:rsidRPr="002C6A37">
        <w:rPr>
          <w:sz w:val="28"/>
          <w:szCs w:val="28"/>
        </w:rPr>
        <w:t>по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адресу: 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(место нахождения нестационарного торгового объекта)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Собственник (владелец) нестационарного торгового объекта не установлен.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На нестационарном торговом объекте "___" __________ 20___ г. вывешена копия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постановления главы администрации ______________________ Первомайского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сельсовета </w:t>
      </w:r>
      <w:proofErr w:type="gramStart"/>
      <w:r w:rsidRPr="002C6A37">
        <w:rPr>
          <w:sz w:val="28"/>
          <w:szCs w:val="28"/>
        </w:rPr>
        <w:t>от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"____" __________ 20___ г. N _______  о демонтаже нестационарного торгового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объекта  в  срок  до  "____" __________ 20___ г. и </w:t>
      </w:r>
      <w:proofErr w:type="gramStart"/>
      <w:r w:rsidRPr="002C6A37">
        <w:rPr>
          <w:sz w:val="28"/>
          <w:szCs w:val="28"/>
        </w:rPr>
        <w:t>нанесена</w:t>
      </w:r>
      <w:proofErr w:type="gramEnd"/>
      <w:r w:rsidRPr="002C6A37">
        <w:rPr>
          <w:sz w:val="28"/>
          <w:szCs w:val="28"/>
        </w:rPr>
        <w:t xml:space="preserve"> соответствующая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надпись  с  указанием срока демонтажа. В указанный срок демонтаж произведен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не был.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При   обследовании   нестационарный   торговый   объект  был  вскрыт  </w:t>
      </w:r>
      <w:proofErr w:type="gramStart"/>
      <w:r w:rsidRPr="002C6A37">
        <w:rPr>
          <w:sz w:val="28"/>
          <w:szCs w:val="28"/>
        </w:rPr>
        <w:t>в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присутствии</w:t>
      </w:r>
      <w:proofErr w:type="gramEnd"/>
      <w:r w:rsidRPr="002C6A37">
        <w:rPr>
          <w:sz w:val="28"/>
          <w:szCs w:val="28"/>
        </w:rPr>
        <w:t xml:space="preserve">  членов комиссии по размещению 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 территории города Каргата работниками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(наименование организации)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При   вскрытии   нестационарного   торгового  объекта  было  обнаружено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следующее имущество: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(перечень имущества с указанием его основных характеристик, количества)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Демонтаж нестационарного торгового объекта был произведен 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(наименование организации)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с использованием следующих технических средств: 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Нестационарный   торговый   объект  закрыт  способом,  используемым  </w:t>
      </w:r>
      <w:proofErr w:type="gramStart"/>
      <w:r w:rsidRPr="002C6A37">
        <w:rPr>
          <w:sz w:val="28"/>
          <w:szCs w:val="28"/>
        </w:rPr>
        <w:t>до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вскрытия, или иным способом: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     (способ)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Демонтированный  нестационарный  торговый  объект и </w:t>
      </w:r>
      <w:proofErr w:type="gramStart"/>
      <w:r w:rsidRPr="002C6A37">
        <w:rPr>
          <w:sz w:val="28"/>
          <w:szCs w:val="28"/>
        </w:rPr>
        <w:t>находящееся</w:t>
      </w:r>
      <w:proofErr w:type="gramEnd"/>
      <w:r w:rsidRPr="002C6A37">
        <w:rPr>
          <w:sz w:val="28"/>
          <w:szCs w:val="28"/>
        </w:rPr>
        <w:t xml:space="preserve"> при нем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>имущество,  указанное  выше, перемещены в специализированное место хранения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демонтированных нестационарных торговых объектов 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(адрес места хранения, наименование организации)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и   сданы   по  договору  хранения  нестационарного  торгового  объекта  </w:t>
      </w:r>
      <w:proofErr w:type="gramStart"/>
      <w:r w:rsidRPr="002C6A37">
        <w:rPr>
          <w:sz w:val="28"/>
          <w:szCs w:val="28"/>
        </w:rPr>
        <w:t>от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 N 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Ответственное за хранение лицо 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(Ф.И.О., должность)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Подписи  членов комиссии по размещению нестационарных торговых объектов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 территории Первомайского сельсовета: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Нестационарный торговый объект на хранение принял: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 (Ф.И.О., подпись)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Объект согласно описи сдал собственнику: 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                       (Ф.И.О., подпись)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6A37">
        <w:rPr>
          <w:sz w:val="28"/>
          <w:szCs w:val="28"/>
        </w:rPr>
        <w:t>Приложение 5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к Положению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о нестационарных торговых объектах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на территории Первомайского сельсовета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</w:t>
      </w:r>
    </w:p>
    <w:p w:rsidR="002C6A37" w:rsidRPr="002C6A37" w:rsidRDefault="002C6A37" w:rsidP="002C6A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6A37">
        <w:rPr>
          <w:sz w:val="28"/>
          <w:szCs w:val="28"/>
        </w:rPr>
        <w:t>Новосибирской области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1" w:name="Par608"/>
      <w:bookmarkEnd w:id="31"/>
      <w:r w:rsidRPr="002C6A37">
        <w:rPr>
          <w:sz w:val="28"/>
          <w:szCs w:val="28"/>
        </w:rPr>
        <w:t xml:space="preserve">                                  Договор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хранения нестационарного торгового объекта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с. </w:t>
      </w:r>
      <w:proofErr w:type="spellStart"/>
      <w:r w:rsidRPr="002C6A37">
        <w:rPr>
          <w:sz w:val="28"/>
          <w:szCs w:val="28"/>
        </w:rPr>
        <w:t>Кольцовка</w:t>
      </w:r>
      <w:proofErr w:type="spellEnd"/>
      <w:r w:rsidRPr="002C6A37">
        <w:rPr>
          <w:sz w:val="28"/>
          <w:szCs w:val="28"/>
        </w:rPr>
        <w:t xml:space="preserve">                                  "____" ______________ ______ г.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___________, именуем___ в дальнейшем "Хранитель", в лице _________________,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lastRenderedPageBreak/>
        <w:t>действующего</w:t>
      </w:r>
      <w:proofErr w:type="gramEnd"/>
      <w:r w:rsidRPr="002C6A37">
        <w:rPr>
          <w:sz w:val="28"/>
          <w:szCs w:val="28"/>
        </w:rPr>
        <w:t xml:space="preserve"> на основании ______________, с одной стороны, и  администрация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Первомайского сельсовета,   </w:t>
      </w:r>
      <w:proofErr w:type="gramStart"/>
      <w:r w:rsidRPr="002C6A37">
        <w:rPr>
          <w:sz w:val="28"/>
          <w:szCs w:val="28"/>
        </w:rPr>
        <w:t>именуемая</w:t>
      </w:r>
      <w:proofErr w:type="gramEnd"/>
      <w:r w:rsidRPr="002C6A37">
        <w:rPr>
          <w:sz w:val="28"/>
          <w:szCs w:val="28"/>
        </w:rPr>
        <w:t xml:space="preserve">   в   дальнейшем   "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", 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в  лице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 Первомайского сельсовета, действующего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на основании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_________________________, с другой стороны, совместно именуемые "Стороны",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заключили настоящий договор о нижеследующем: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                  1. ПРЕДМЕТ ДОГОВОРА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1.1.  По  настоящему  договору  Хранитель  обязуется принять имущество,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 xml:space="preserve">переданное   ему  </w:t>
      </w:r>
      <w:proofErr w:type="spellStart"/>
      <w:r w:rsidRPr="002C6A37">
        <w:rPr>
          <w:sz w:val="28"/>
          <w:szCs w:val="28"/>
        </w:rPr>
        <w:t>Поклажедателем</w:t>
      </w:r>
      <w:proofErr w:type="spellEnd"/>
      <w:r w:rsidRPr="002C6A37">
        <w:rPr>
          <w:sz w:val="28"/>
          <w:szCs w:val="28"/>
        </w:rPr>
        <w:t>,  хранить  его  в  течение  установленного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настоящим  договором  срока  и  возвратить  это  имущество в сохранности </w:t>
      </w:r>
      <w:proofErr w:type="gramStart"/>
      <w:r w:rsidRPr="002C6A37">
        <w:rPr>
          <w:sz w:val="28"/>
          <w:szCs w:val="28"/>
        </w:rPr>
        <w:t>по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первому   требованию  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   непосредственно  </w:t>
      </w:r>
      <w:proofErr w:type="spellStart"/>
      <w:r w:rsidRPr="002C6A37">
        <w:rPr>
          <w:sz w:val="28"/>
          <w:szCs w:val="28"/>
        </w:rPr>
        <w:t>Поклажедателю</w:t>
      </w:r>
      <w:proofErr w:type="spellEnd"/>
      <w:r w:rsidRPr="002C6A37">
        <w:rPr>
          <w:sz w:val="28"/>
          <w:szCs w:val="28"/>
        </w:rPr>
        <w:t xml:space="preserve">  либо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указанному им третьему лицу.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1.2.  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 передает  Хранителю  на  хранение  </w:t>
      </w:r>
      <w:proofErr w:type="gramStart"/>
      <w:r w:rsidRPr="002C6A37">
        <w:rPr>
          <w:sz w:val="28"/>
          <w:szCs w:val="28"/>
        </w:rPr>
        <w:t>по  настоящему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договору   имущество  согласно  перечню,  являющемуся  неотъемлемой  частью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настоящего договора.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1.3.   Передача   имущества   удостоверяется   актом   приема-передачи,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A37">
        <w:rPr>
          <w:sz w:val="28"/>
          <w:szCs w:val="28"/>
        </w:rPr>
        <w:t>являющимся  неотъемлемой частью настоящего договора, составленным по одному</w:t>
      </w:r>
      <w:proofErr w:type="gramEnd"/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экземпляру для каждой из Сторон.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1.4. Хранение имущества осуществляется по адресу: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__________________________________________________________________________.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1.5.  По  соглашению  Сторон </w:t>
      </w:r>
      <w:proofErr w:type="gramStart"/>
      <w:r w:rsidRPr="002C6A37">
        <w:rPr>
          <w:sz w:val="28"/>
          <w:szCs w:val="28"/>
        </w:rPr>
        <w:t>устанавливаются следующие условия</w:t>
      </w:r>
      <w:proofErr w:type="gramEnd"/>
      <w:r w:rsidRPr="002C6A37">
        <w:rPr>
          <w:sz w:val="28"/>
          <w:szCs w:val="28"/>
        </w:rPr>
        <w:t xml:space="preserve"> хранения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имущества: _______________________________________________________________.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2" w:name="Par637"/>
      <w:bookmarkEnd w:id="32"/>
      <w:r w:rsidRPr="002C6A37">
        <w:rPr>
          <w:sz w:val="28"/>
          <w:szCs w:val="28"/>
        </w:rPr>
        <w:t xml:space="preserve">    1.6. Срок хранения имущества устанавливается </w:t>
      </w:r>
      <w:proofErr w:type="gramStart"/>
      <w:r w:rsidRPr="002C6A37">
        <w:rPr>
          <w:sz w:val="28"/>
          <w:szCs w:val="28"/>
        </w:rPr>
        <w:t>с</w:t>
      </w:r>
      <w:proofErr w:type="gramEnd"/>
      <w:r w:rsidRPr="002C6A37">
        <w:rPr>
          <w:sz w:val="28"/>
          <w:szCs w:val="28"/>
        </w:rPr>
        <w:t xml:space="preserve"> _________ по __________.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2. ПРАВА И ОБЯЗАННОСТИ СТОРОН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2.1. Хранитель обязан: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принять на хранение имущество, переданное в срок, установленный </w:t>
      </w:r>
      <w:hyperlink r:id="rId51" w:anchor="Par637" w:history="1">
        <w:r w:rsidRPr="002C6A37">
          <w:rPr>
            <w:rStyle w:val="ac"/>
            <w:sz w:val="28"/>
            <w:szCs w:val="28"/>
          </w:rPr>
          <w:t>пунктом 1.6</w:t>
        </w:r>
      </w:hyperlink>
      <w:r w:rsidRPr="002C6A37">
        <w:rPr>
          <w:sz w:val="28"/>
          <w:szCs w:val="28"/>
        </w:rPr>
        <w:t xml:space="preserve"> настоящего договора;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хранить имущество в течение срока, установленного в </w:t>
      </w:r>
      <w:hyperlink r:id="rId52" w:anchor="Par637" w:history="1">
        <w:r w:rsidRPr="002C6A37">
          <w:rPr>
            <w:rStyle w:val="ac"/>
            <w:sz w:val="28"/>
            <w:szCs w:val="28"/>
          </w:rPr>
          <w:t>пункте 1.6</w:t>
        </w:r>
      </w:hyperlink>
      <w:r w:rsidRPr="002C6A37">
        <w:rPr>
          <w:sz w:val="28"/>
          <w:szCs w:val="28"/>
        </w:rPr>
        <w:t xml:space="preserve"> настоящего договора;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lastRenderedPageBreak/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 передать имущество на хранение третьему лицу, не имея при этом возможности получить согласие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>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обеспечить сохранность имущества, переданного на хранение;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возвратить имущество </w:t>
      </w:r>
      <w:proofErr w:type="spellStart"/>
      <w:r w:rsidRPr="002C6A37">
        <w:rPr>
          <w:sz w:val="28"/>
          <w:szCs w:val="28"/>
        </w:rPr>
        <w:t>Поклажедателю</w:t>
      </w:r>
      <w:proofErr w:type="spellEnd"/>
      <w:r w:rsidRPr="002C6A37">
        <w:rPr>
          <w:sz w:val="28"/>
          <w:szCs w:val="28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2.2.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вправе: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требовать от Хранителя добросовестного и разумного выполнения обязанностей по настоящему договору.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2.3. Помимо прав и обязанностей, прямо указанных в настоящем договоре, Стороны имеют права и </w:t>
      </w:r>
      <w:proofErr w:type="gramStart"/>
      <w:r w:rsidRPr="002C6A37">
        <w:rPr>
          <w:sz w:val="28"/>
          <w:szCs w:val="28"/>
        </w:rPr>
        <w:t>несут обязанности</w:t>
      </w:r>
      <w:proofErr w:type="gramEnd"/>
      <w:r w:rsidRPr="002C6A37">
        <w:rPr>
          <w:sz w:val="28"/>
          <w:szCs w:val="28"/>
        </w:rPr>
        <w:t xml:space="preserve">, установленные Гражданским </w:t>
      </w:r>
      <w:hyperlink r:id="rId53" w:history="1">
        <w:r w:rsidRPr="002C6A37">
          <w:rPr>
            <w:rStyle w:val="ac"/>
            <w:sz w:val="28"/>
            <w:szCs w:val="28"/>
          </w:rPr>
          <w:t>кодексом</w:t>
        </w:r>
      </w:hyperlink>
      <w:r w:rsidRPr="002C6A37">
        <w:rPr>
          <w:sz w:val="28"/>
          <w:szCs w:val="28"/>
        </w:rPr>
        <w:t xml:space="preserve"> Российской Федерации.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3. ПЕРЕДАЧА НА ХРАНЕНИЕ ТРЕТЬЕМУ ЛИЦУ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3.1. Хранитель не вправе без согласия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 и лишен возможности получить его согласие.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>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2C6A37">
        <w:rPr>
          <w:sz w:val="28"/>
          <w:szCs w:val="28"/>
        </w:rPr>
        <w:t>силу</w:t>
      </w:r>
      <w:proofErr w:type="gramEnd"/>
      <w:r w:rsidRPr="002C6A37">
        <w:rPr>
          <w:sz w:val="28"/>
          <w:szCs w:val="28"/>
        </w:rPr>
        <w:t xml:space="preserve"> и Хранитель отвечает за действия третьего лица, которому он передал имущество на хранение.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4. ВОЗНАГРАЖДЕНИЕ ЗА ХРАНЕНИЕ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4.1. Вознаграждение за хранение по настоящему договору составляет ______________________________.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4.2. Вознаграждение за хранение выплачивается Хранителю равными частями ___________ со следующей периодичностью: _____________________. По соглашению Сторон уплата вознаграждения за хранение может быть осуществлена по окончании хранения.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4.3.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2C6A37">
        <w:rPr>
          <w:sz w:val="28"/>
          <w:szCs w:val="28"/>
        </w:rPr>
        <w:t>Поклажедателю</w:t>
      </w:r>
      <w:proofErr w:type="spellEnd"/>
      <w:r w:rsidRPr="002C6A37">
        <w:rPr>
          <w:sz w:val="28"/>
          <w:szCs w:val="28"/>
        </w:rPr>
        <w:t>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4.4. Если по истечении срока хранения находящееся на хранении имущество не принято обратно </w:t>
      </w:r>
      <w:proofErr w:type="spellStart"/>
      <w:r w:rsidRPr="002C6A37">
        <w:rPr>
          <w:sz w:val="28"/>
          <w:szCs w:val="28"/>
        </w:rPr>
        <w:t>Поклажедателем</w:t>
      </w:r>
      <w:proofErr w:type="spellEnd"/>
      <w:r w:rsidRPr="002C6A37">
        <w:rPr>
          <w:sz w:val="28"/>
          <w:szCs w:val="28"/>
        </w:rPr>
        <w:t xml:space="preserve">, он обязуется уплатить Хранителю соразмерное вознаграждение за дальнейшее хранение имущества. </w:t>
      </w:r>
      <w:r w:rsidRPr="002C6A37">
        <w:rPr>
          <w:sz w:val="28"/>
          <w:szCs w:val="28"/>
        </w:rPr>
        <w:lastRenderedPageBreak/>
        <w:t xml:space="preserve">Это правило применяется и в тех случаях, когда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</w:t>
      </w:r>
      <w:proofErr w:type="gramStart"/>
      <w:r w:rsidRPr="002C6A37">
        <w:rPr>
          <w:sz w:val="28"/>
          <w:szCs w:val="28"/>
        </w:rPr>
        <w:t>обязан</w:t>
      </w:r>
      <w:proofErr w:type="gramEnd"/>
      <w:r w:rsidRPr="002C6A37">
        <w:rPr>
          <w:sz w:val="28"/>
          <w:szCs w:val="28"/>
        </w:rPr>
        <w:t xml:space="preserve"> принять обратно имущество до истечения срока хранения.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4.5. Расходы Хранителя на хранение имущества включаются в общую сумму вознаграждения за хранение.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4.6. 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4.7. При необходимости произвести чрезвычайные расходы Хранитель обязан запросить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 о его согласии на эти расходы. Если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 на чрезвычайные расходы получено.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 xml:space="preserve">, хотя по обстоятельствам дела это было возможно, и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4.8. Чрезвычайные расходы возмещаются </w:t>
      </w:r>
      <w:proofErr w:type="spellStart"/>
      <w:r w:rsidRPr="002C6A37">
        <w:rPr>
          <w:sz w:val="28"/>
          <w:szCs w:val="28"/>
        </w:rPr>
        <w:t>Поклажедателем</w:t>
      </w:r>
      <w:proofErr w:type="spellEnd"/>
      <w:r w:rsidRPr="002C6A37">
        <w:rPr>
          <w:sz w:val="28"/>
          <w:szCs w:val="28"/>
        </w:rPr>
        <w:t xml:space="preserve"> сверх вознаграждения за хранение.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5. ОТВЕТСТВЕННОСТЬ ХРАНИТЕЛЯ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силы,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>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5.2. Убытки, причиненные </w:t>
      </w:r>
      <w:proofErr w:type="spellStart"/>
      <w:r w:rsidRPr="002C6A37">
        <w:rPr>
          <w:sz w:val="28"/>
          <w:szCs w:val="28"/>
        </w:rPr>
        <w:t>Поклажедателю</w:t>
      </w:r>
      <w:proofErr w:type="spellEnd"/>
      <w:r w:rsidRPr="002C6A37">
        <w:rPr>
          <w:sz w:val="28"/>
          <w:szCs w:val="28"/>
        </w:rPr>
        <w:t xml:space="preserve"> утратой, недостачей или повреждением имущества, возмещаются Хранителем в соответствии со </w:t>
      </w:r>
      <w:hyperlink r:id="rId54" w:history="1">
        <w:r w:rsidRPr="002C6A37">
          <w:rPr>
            <w:rStyle w:val="ac"/>
            <w:sz w:val="28"/>
            <w:szCs w:val="28"/>
          </w:rPr>
          <w:t>статьей 393</w:t>
        </w:r>
      </w:hyperlink>
      <w:r w:rsidRPr="002C6A37">
        <w:rPr>
          <w:sz w:val="28"/>
          <w:szCs w:val="28"/>
        </w:rPr>
        <w:t xml:space="preserve"> Гражданского кодекса Российской Федерации, если законом или договором Сторон не предусмотрено иное.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5.3. В </w:t>
      </w:r>
      <w:proofErr w:type="gramStart"/>
      <w:r w:rsidRPr="002C6A37">
        <w:rPr>
          <w:sz w:val="28"/>
          <w:szCs w:val="28"/>
        </w:rPr>
        <w:t>случае</w:t>
      </w:r>
      <w:proofErr w:type="gramEnd"/>
      <w:r w:rsidRPr="002C6A37">
        <w:rPr>
          <w:sz w:val="28"/>
          <w:szCs w:val="28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6. ФОРС-МАЖОР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3" w:name="Par677"/>
      <w:bookmarkEnd w:id="33"/>
      <w:r w:rsidRPr="002C6A37">
        <w:rPr>
          <w:sz w:val="28"/>
          <w:szCs w:val="28"/>
        </w:rPr>
        <w:lastRenderedPageBreak/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4" w:name="Par678"/>
      <w:bookmarkEnd w:id="34"/>
      <w:r w:rsidRPr="002C6A37">
        <w:rPr>
          <w:sz w:val="28"/>
          <w:szCs w:val="28"/>
        </w:rPr>
        <w:t xml:space="preserve">6.2. При наступлении обстоятельств, указанных в </w:t>
      </w:r>
      <w:hyperlink r:id="rId55" w:anchor="Par677" w:history="1">
        <w:r w:rsidRPr="002C6A37">
          <w:rPr>
            <w:rStyle w:val="ac"/>
            <w:sz w:val="28"/>
            <w:szCs w:val="28"/>
          </w:rPr>
          <w:t>пункте 6.1</w:t>
        </w:r>
      </w:hyperlink>
      <w:r w:rsidRPr="002C6A37">
        <w:rPr>
          <w:sz w:val="28"/>
          <w:szCs w:val="28"/>
        </w:rPr>
        <w:t xml:space="preserve"> настоящего договора, Хранитель должен без промедления известить о них в письменном виде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6.3. В случае </w:t>
      </w:r>
      <w:proofErr w:type="spellStart"/>
      <w:r w:rsidRPr="002C6A37">
        <w:rPr>
          <w:sz w:val="28"/>
          <w:szCs w:val="28"/>
        </w:rPr>
        <w:t>ненаправления</w:t>
      </w:r>
      <w:proofErr w:type="spellEnd"/>
      <w:r w:rsidRPr="002C6A37">
        <w:rPr>
          <w:sz w:val="28"/>
          <w:szCs w:val="28"/>
        </w:rPr>
        <w:t xml:space="preserve"> или несвоевременного направления извещения, предусмотренного в </w:t>
      </w:r>
      <w:hyperlink r:id="rId56" w:anchor="Par678" w:history="1">
        <w:r w:rsidRPr="002C6A37">
          <w:rPr>
            <w:rStyle w:val="ac"/>
            <w:sz w:val="28"/>
            <w:szCs w:val="28"/>
          </w:rPr>
          <w:t>пункте 6.2</w:t>
        </w:r>
      </w:hyperlink>
      <w:r w:rsidRPr="002C6A37">
        <w:rPr>
          <w:sz w:val="28"/>
          <w:szCs w:val="28"/>
        </w:rPr>
        <w:t xml:space="preserve"> настоящего договора, Хранитель обязан возместить </w:t>
      </w:r>
      <w:proofErr w:type="spellStart"/>
      <w:r w:rsidRPr="002C6A37">
        <w:rPr>
          <w:sz w:val="28"/>
          <w:szCs w:val="28"/>
        </w:rPr>
        <w:t>Поклажедателю</w:t>
      </w:r>
      <w:proofErr w:type="spellEnd"/>
      <w:r w:rsidRPr="002C6A37">
        <w:rPr>
          <w:sz w:val="28"/>
          <w:szCs w:val="28"/>
        </w:rPr>
        <w:t xml:space="preserve"> понесенные им убытки.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6.4. Если наступившие обстоятельства, перечисленные в </w:t>
      </w:r>
      <w:hyperlink r:id="rId57" w:anchor="Par677" w:history="1">
        <w:r w:rsidRPr="002C6A37">
          <w:rPr>
            <w:rStyle w:val="ac"/>
            <w:sz w:val="28"/>
            <w:szCs w:val="28"/>
          </w:rPr>
          <w:t>пункте 6.1</w:t>
        </w:r>
      </w:hyperlink>
      <w:r w:rsidRPr="002C6A37">
        <w:rPr>
          <w:sz w:val="28"/>
          <w:szCs w:val="2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7. СРОК ДЕЙСТВИЯ ДОГОВОРА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7.1. Настоящий договор вступает в силу со дня его подписания.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7.2. Настоящий договор заключен на срок </w:t>
      </w:r>
      <w:proofErr w:type="gramStart"/>
      <w:r w:rsidRPr="002C6A37">
        <w:rPr>
          <w:sz w:val="28"/>
          <w:szCs w:val="28"/>
        </w:rPr>
        <w:t>до</w:t>
      </w:r>
      <w:proofErr w:type="gramEnd"/>
      <w:r w:rsidRPr="002C6A37">
        <w:rPr>
          <w:sz w:val="28"/>
          <w:szCs w:val="28"/>
        </w:rPr>
        <w:t xml:space="preserve"> _________________.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7.3. </w:t>
      </w:r>
      <w:proofErr w:type="gramStart"/>
      <w:r w:rsidRPr="002C6A37">
        <w:rPr>
          <w:sz w:val="28"/>
          <w:szCs w:val="28"/>
        </w:rPr>
        <w:t>Договор</w:t>
      </w:r>
      <w:proofErr w:type="gramEnd"/>
      <w:r w:rsidRPr="002C6A37">
        <w:rPr>
          <w:sz w:val="28"/>
          <w:szCs w:val="28"/>
        </w:rPr>
        <w:t xml:space="preserve"> может быть расторгнут досрочно по инициативе </w:t>
      </w:r>
      <w:proofErr w:type="spellStart"/>
      <w:r w:rsidRPr="002C6A37">
        <w:rPr>
          <w:sz w:val="28"/>
          <w:szCs w:val="28"/>
        </w:rPr>
        <w:t>Поклажедателя</w:t>
      </w:r>
      <w:proofErr w:type="spellEnd"/>
      <w:r w:rsidRPr="002C6A37">
        <w:rPr>
          <w:sz w:val="28"/>
          <w:szCs w:val="28"/>
        </w:rPr>
        <w:t>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8. ЗАКЛЮЧИТЕЛЬНЫЕ ПОЛОЖЕНИЯ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6A37">
        <w:rPr>
          <w:sz w:val="28"/>
          <w:szCs w:val="28"/>
        </w:rPr>
        <w:t>9. АДРЕСА И БАНКОВСКИЕ РЕКВИЗИТЫ СТОРОН</w:t>
      </w:r>
    </w:p>
    <w:p w:rsidR="002C6A37" w:rsidRPr="002C6A37" w:rsidRDefault="002C6A37" w:rsidP="002C6A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C6A37">
        <w:rPr>
          <w:sz w:val="28"/>
          <w:szCs w:val="28"/>
        </w:rPr>
        <w:t>Поклажедатель</w:t>
      </w:r>
      <w:proofErr w:type="spellEnd"/>
      <w:r w:rsidRPr="002C6A37">
        <w:rPr>
          <w:sz w:val="28"/>
          <w:szCs w:val="28"/>
        </w:rPr>
        <w:t>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Администрация Первомайского сельсовета </w:t>
      </w:r>
      <w:proofErr w:type="spellStart"/>
      <w:r w:rsidRPr="002C6A37">
        <w:rPr>
          <w:sz w:val="28"/>
          <w:szCs w:val="28"/>
        </w:rPr>
        <w:t>Каргатского</w:t>
      </w:r>
      <w:proofErr w:type="spellEnd"/>
      <w:r w:rsidRPr="002C6A37">
        <w:rPr>
          <w:sz w:val="28"/>
          <w:szCs w:val="28"/>
        </w:rPr>
        <w:t xml:space="preserve"> района Новосибирской области.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М.П. ___________________     _________________________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(подпись)                 (Ф.И.О.)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Хранитель: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>М.П. ___________________</w:t>
      </w:r>
    </w:p>
    <w:p w:rsidR="002C6A37" w:rsidRPr="002C6A37" w:rsidRDefault="002C6A37" w:rsidP="002C6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A37">
        <w:rPr>
          <w:sz w:val="28"/>
          <w:szCs w:val="28"/>
        </w:rPr>
        <w:t xml:space="preserve">          </w:t>
      </w:r>
      <w:proofErr w:type="gramStart"/>
      <w:r w:rsidRPr="002C6A37">
        <w:rPr>
          <w:sz w:val="28"/>
          <w:szCs w:val="28"/>
        </w:rPr>
        <w:t>(подпись</w:t>
      </w:r>
      <w:proofErr w:type="gramEnd"/>
    </w:p>
    <w:p w:rsidR="002C6A37" w:rsidRPr="002C6A37" w:rsidRDefault="002C6A37" w:rsidP="002C6A37">
      <w:pPr>
        <w:rPr>
          <w:sz w:val="28"/>
          <w:szCs w:val="28"/>
        </w:rPr>
      </w:pPr>
    </w:p>
    <w:p w:rsidR="002C6A37" w:rsidRPr="002C6A37" w:rsidRDefault="002C6A37">
      <w:pPr>
        <w:rPr>
          <w:sz w:val="28"/>
          <w:szCs w:val="28"/>
        </w:rPr>
      </w:pPr>
    </w:p>
    <w:sectPr w:rsidR="002C6A37" w:rsidRPr="002C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95"/>
    <w:rsid w:val="002C6A37"/>
    <w:rsid w:val="002F321E"/>
    <w:rsid w:val="0034715F"/>
    <w:rsid w:val="007E4D95"/>
    <w:rsid w:val="00981B50"/>
    <w:rsid w:val="009F2BFE"/>
    <w:rsid w:val="00A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95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4D95"/>
    <w:pPr>
      <w:snapToGri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E4D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F321E"/>
    <w:pPr>
      <w:snapToGrid/>
      <w:ind w:left="720"/>
      <w:contextualSpacing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2C6A37"/>
    <w:pPr>
      <w:tabs>
        <w:tab w:val="center" w:pos="4677"/>
        <w:tab w:val="right" w:pos="9355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6A37"/>
  </w:style>
  <w:style w:type="character" w:customStyle="1" w:styleId="a8">
    <w:name w:val="Нижний колонтитул Знак"/>
    <w:basedOn w:val="a0"/>
    <w:link w:val="a9"/>
    <w:uiPriority w:val="99"/>
    <w:semiHidden/>
    <w:rsid w:val="002C6A37"/>
  </w:style>
  <w:style w:type="paragraph" w:styleId="a9">
    <w:name w:val="footer"/>
    <w:basedOn w:val="a"/>
    <w:link w:val="a8"/>
    <w:uiPriority w:val="99"/>
    <w:semiHidden/>
    <w:unhideWhenUsed/>
    <w:rsid w:val="002C6A37"/>
    <w:pPr>
      <w:tabs>
        <w:tab w:val="center" w:pos="4677"/>
        <w:tab w:val="right" w:pos="9355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C6A37"/>
    <w:pPr>
      <w:snapToGri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C6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6A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2C6A37"/>
    <w:rPr>
      <w:color w:val="0000FF"/>
      <w:u w:val="single"/>
    </w:rPr>
  </w:style>
  <w:style w:type="paragraph" w:customStyle="1" w:styleId="msonormalcxspmiddlecxsplast">
    <w:name w:val="msonormalcxspmiddlecxsplast"/>
    <w:basedOn w:val="a"/>
    <w:rsid w:val="0034715F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34715F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95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4D95"/>
    <w:pPr>
      <w:snapToGri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E4D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F321E"/>
    <w:pPr>
      <w:snapToGrid/>
      <w:ind w:left="720"/>
      <w:contextualSpacing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2C6A37"/>
    <w:pPr>
      <w:tabs>
        <w:tab w:val="center" w:pos="4677"/>
        <w:tab w:val="right" w:pos="9355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6A37"/>
  </w:style>
  <w:style w:type="character" w:customStyle="1" w:styleId="a8">
    <w:name w:val="Нижний колонтитул Знак"/>
    <w:basedOn w:val="a0"/>
    <w:link w:val="a9"/>
    <w:uiPriority w:val="99"/>
    <w:semiHidden/>
    <w:rsid w:val="002C6A37"/>
  </w:style>
  <w:style w:type="paragraph" w:styleId="a9">
    <w:name w:val="footer"/>
    <w:basedOn w:val="a"/>
    <w:link w:val="a8"/>
    <w:uiPriority w:val="99"/>
    <w:semiHidden/>
    <w:unhideWhenUsed/>
    <w:rsid w:val="002C6A37"/>
    <w:pPr>
      <w:tabs>
        <w:tab w:val="center" w:pos="4677"/>
        <w:tab w:val="right" w:pos="9355"/>
      </w:tabs>
      <w:snapToGri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C6A37"/>
    <w:pPr>
      <w:snapToGri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C6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C6A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2C6A37"/>
    <w:rPr>
      <w:color w:val="0000FF"/>
      <w:u w:val="single"/>
    </w:rPr>
  </w:style>
  <w:style w:type="paragraph" w:customStyle="1" w:styleId="msonormalcxspmiddlecxsplast">
    <w:name w:val="msonormalcxspmiddlecxsplast"/>
    <w:basedOn w:val="a"/>
    <w:rsid w:val="0034715F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34715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6CDBDAD800780BED1C36DA6707AEFD39D3FE24223BBFDB45E9CA0D520FB3B18B8E5D6635BFF5E1Z9Q1E" TargetMode="External"/><Relationship Id="rId18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6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9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1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4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2" Type="http://schemas.openxmlformats.org/officeDocument/2006/relationships/hyperlink" Target="consultantplus://offline/ref=1B6CDBDAD800780BED1C36DA6707AEFD3AD7F62C2438BFDB45E9CA0D52Z0QFE" TargetMode="External"/><Relationship Id="rId47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0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5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7" Type="http://schemas.openxmlformats.org/officeDocument/2006/relationships/hyperlink" Target="consultantplus://offline/ref=1B6CDBDAD800780BED1C36DA6707AEFD39D3FF24243DBFDB45E9CA0D520FB3B18B8E5D6635B6ZFQ1E" TargetMode="External"/><Relationship Id="rId12" Type="http://schemas.openxmlformats.org/officeDocument/2006/relationships/hyperlink" Target="consultantplus://offline/ref=1B6CDBDAD800780BED1C36DA6707AEFD39D3FF2D273DBFDB45E9CA0D52Z0QFE" TargetMode="External"/><Relationship Id="rId17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5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3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8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6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0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9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1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4" Type="http://schemas.openxmlformats.org/officeDocument/2006/relationships/hyperlink" Target="consultantplus://offline/ref=1B6CDBDAD800780BED1C36DA6707AEFD3ADAFA2C2031BFDB45E9CA0D520FB3B18B8E5D6635BEFCE8Z9QD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CDBDAD800780BED1C36DA6707AEFD3ADAFA2C2031BFDB45E9CA0D52Z0QFE" TargetMode="External"/><Relationship Id="rId11" Type="http://schemas.openxmlformats.org/officeDocument/2006/relationships/hyperlink" Target="consultantplus://offline/ref=1B6CDBDAD800780BED1C36DA6707AEFD39D3FF24243DBFDB45E9CA0D520FB3B18B8E5D6635B6ZFQ1E" TargetMode="External"/><Relationship Id="rId24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2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7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0" Type="http://schemas.openxmlformats.org/officeDocument/2006/relationships/hyperlink" Target="consultantplus://offline/ref=1B6CDBDAD800780BED1C36DA6707AEFD3ADAFA2C2031BFDB45E9CA0D520FB3B18B8E5D6635BEF6E0Z9Q7E" TargetMode="External"/><Relationship Id="rId45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3" Type="http://schemas.openxmlformats.org/officeDocument/2006/relationships/hyperlink" Target="consultantplus://offline/ref=1B6CDBDAD800780BED1C36DA6707AEFD3ADAFA2C2031BFDB45E9CA0D52Z0QF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3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8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6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9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7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10" Type="http://schemas.openxmlformats.org/officeDocument/2006/relationships/hyperlink" Target="consultantplus://offline/ref=1B6CDBDAD800780BED1C36DA6707AEFD3ADAFA2C2031BFDB45E9CA0D52Z0QFE" TargetMode="External"/><Relationship Id="rId19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1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4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2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CDBDAD800780BED1C36DA6707AEFD39D3FE24223BBFDB45E9CA0D520FB3B18B8E5D6635BFF5E1Z9Q1E" TargetMode="External"/><Relationship Id="rId14" Type="http://schemas.openxmlformats.org/officeDocument/2006/relationships/hyperlink" Target="consultantplus://offline/ref=1B6CDBDAD800780BED1C36D9756BF0F432D8A1282C38B48D11B691500506B9E6CCC1042471B2F5E095A818Z8QFE" TargetMode="External"/><Relationship Id="rId22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27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0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5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3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48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56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8" Type="http://schemas.openxmlformats.org/officeDocument/2006/relationships/hyperlink" Target="consultantplus://offline/ref=1B6CDBDAD800780BED1C36DA6707AEFD39D3FF2D273DBFDB45E9CA0D52Z0QFE" TargetMode="External"/><Relationship Id="rId51" Type="http://schemas.openxmlformats.org/officeDocument/2006/relationships/hyperlink" Target="file:///D:\&#1056;&#1077;&#1096;&#1077;&#1085;&#1080;&#1077;%20&#8470;%20199%20&#1086;&#1090;%2010.07.2020%20&#1085;&#1077;&#1089;&#1090;&#1072;&#1094;&#1080;&#1086;&#1085;&#1072;&#1088;&#1085;&#1086;&#1084;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10482</Words>
  <Characters>59749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USR220819</dc:creator>
  <cp:lastModifiedBy>USR220819</cp:lastModifiedBy>
  <cp:revision>10</cp:revision>
  <dcterms:created xsi:type="dcterms:W3CDTF">2020-06-29T05:08:00Z</dcterms:created>
  <dcterms:modified xsi:type="dcterms:W3CDTF">2020-07-21T02:26:00Z</dcterms:modified>
</cp:coreProperties>
</file>