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B828" w14:textId="77777777" w:rsidR="00B668AF" w:rsidRPr="0064132A" w:rsidRDefault="00B668AF" w:rsidP="00B668AF">
      <w:pPr>
        <w:pStyle w:val="a3"/>
        <w:rPr>
          <w:rFonts w:ascii="Times New Roman" w:hAnsi="Times New Roman" w:cs="Times New Roman"/>
          <w:b/>
          <w:bCs/>
          <w:sz w:val="48"/>
          <w:szCs w:val="48"/>
        </w:rPr>
      </w:pPr>
      <w:r w:rsidRPr="0064132A">
        <w:rPr>
          <w:rFonts w:ascii="Times New Roman" w:hAnsi="Times New Roman" w:cs="Times New Roman"/>
          <w:b/>
          <w:bCs/>
          <w:sz w:val="48"/>
          <w:szCs w:val="48"/>
        </w:rPr>
        <w:t>ГКУ НСО «Центр ГО, ЧС и ПБ Новосибирской области».</w:t>
      </w:r>
    </w:p>
    <w:p w14:paraId="475F842A" w14:textId="77777777" w:rsidR="00B668AF" w:rsidRPr="00575DC4" w:rsidRDefault="00B668AF" w:rsidP="00B668AF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  <w14:ligatures w14:val="none"/>
        </w:rPr>
      </w:pPr>
      <w:r w:rsidRPr="00575DC4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  <w14:ligatures w14:val="none"/>
        </w:rPr>
        <w:t>Правила поведения и меры безопасности на водоемах в осенне-зимний период!</w:t>
      </w:r>
    </w:p>
    <w:p w14:paraId="22287A6B" w14:textId="029148EF" w:rsid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D7BB68E" wp14:editId="5E1712C4">
            <wp:extent cx="3716020" cy="1962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72E62" w14:textId="4E0147B3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Вода в осеннюю пору может скрывать в себе множество опасностей, температура воды в это время года составляет всего 7-8 градусов, и в случае если человек упал в холодную воду, то его движения будут сковываться, и на спасение в такой ситуации остается мало шансов.</w:t>
      </w:r>
    </w:p>
    <w:p w14:paraId="753B1DCB" w14:textId="77777777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вдруг рядом с вами начал тонуть человек, поспешите оказать ему первую помощь. При этом помните, что даже если он уже погрузился в воду, не бросайте попыток найти его, а затем вернуть к жизни. Это можно сделать, если утонувший был в воде около 6 минут.</w:t>
      </w:r>
    </w:p>
    <w:p w14:paraId="3FFF10C4" w14:textId="77777777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Осенью отдых у водоемов и на воде не так активен, как летом, однако о безопасности забывать нельзя, чтобы исключить несчастные случаи, напоминаем правила поведения на воде в осенний период:</w:t>
      </w:r>
    </w:p>
    <w:p w14:paraId="2FB77E8F" w14:textId="77777777" w:rsid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</w:pPr>
    </w:p>
    <w:p w14:paraId="3732F5B6" w14:textId="7CCE00BC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  <w:t>е</w:t>
      </w:r>
      <w:r w:rsidRPr="00B668AF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  <w:t xml:space="preserve"> выходите на водоем:</w:t>
      </w:r>
    </w:p>
    <w:p w14:paraId="39091E09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ветреную погоду;</w:t>
      </w:r>
    </w:p>
    <w:p w14:paraId="2DD20DB9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нетрезвом состоянии;</w:t>
      </w:r>
    </w:p>
    <w:p w14:paraId="6E652C80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неисправном плавательном средстве;</w:t>
      </w:r>
    </w:p>
    <w:p w14:paraId="3A69107A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 спасательных средств (жилет, нагрудник и т.д.);</w:t>
      </w:r>
    </w:p>
    <w:p w14:paraId="6BA9FA66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темное время суток;</w:t>
      </w:r>
    </w:p>
    <w:p w14:paraId="72F81256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перегружайте плавательное средство;</w:t>
      </w:r>
    </w:p>
    <w:p w14:paraId="31E4740A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берите с собой подростков и детей;</w:t>
      </w:r>
    </w:p>
    <w:p w14:paraId="244474C8" w14:textId="77777777" w:rsidR="00B668AF" w:rsidRPr="00B668AF" w:rsidRDefault="00B668AF" w:rsidP="00B66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берите всегда с собой мобильный телефон.</w:t>
      </w:r>
    </w:p>
    <w:p w14:paraId="7140EBA1" w14:textId="77777777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Немаловажным аспектом является безопасность детей у водных объектов в осенний период. Родителям необходимо уделить внимание по безопасности детей. Ни в коем случае не оставляйте их без присмотра возле водоемов. Объясните им, что игры у воды опасны для жизни. Особое внимание заостряется на тех родителей детей, чей путь в учебные заведения проложен через водоемы или около них, объясните ребятам, какую опасность таит в себе водоем.</w:t>
      </w:r>
    </w:p>
    <w:p w14:paraId="629C6A8F" w14:textId="77777777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Помните! Соблюдение правил поведения на водных объектах – залог Вашей безопасности, безопасности Ваших родных и близких!</w:t>
      </w:r>
    </w:p>
    <w:p w14:paraId="25B0DF85" w14:textId="77777777" w:rsidR="00B668AF" w:rsidRPr="00B668AF" w:rsidRDefault="00B668AF" w:rsidP="00B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  <w:t>В случае возникновения чрезвычайной ситуации звоните в ЕДИНУЮ СЛУЖБУ СПАСЕНИЯ по телефону – 01 (с сотовых телефонов – 010, 101, 112).</w:t>
      </w:r>
    </w:p>
    <w:p w14:paraId="79B69320" w14:textId="77777777" w:rsidR="0009299A" w:rsidRPr="00B668AF" w:rsidRDefault="0009299A">
      <w:pPr>
        <w:rPr>
          <w:rFonts w:ascii="Times New Roman" w:hAnsi="Times New Roman" w:cs="Times New Roman"/>
          <w:sz w:val="28"/>
          <w:szCs w:val="28"/>
        </w:rPr>
      </w:pPr>
    </w:p>
    <w:sectPr w:rsidR="0009299A" w:rsidRPr="00B668AF" w:rsidSect="00B66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6172"/>
    <w:multiLevelType w:val="multilevel"/>
    <w:tmpl w:val="39E2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A8"/>
    <w:rsid w:val="0009299A"/>
    <w:rsid w:val="003619A8"/>
    <w:rsid w:val="00B668AF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6A81"/>
  <w15:chartTrackingRefBased/>
  <w15:docId w15:val="{FDF1B4AC-D795-4A08-BA47-AA8A0D5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Зыкун</dc:creator>
  <cp:keywords/>
  <dc:description/>
  <cp:lastModifiedBy>Елизавета Зыкун</cp:lastModifiedBy>
  <cp:revision>2</cp:revision>
  <dcterms:created xsi:type="dcterms:W3CDTF">2024-09-25T03:31:00Z</dcterms:created>
  <dcterms:modified xsi:type="dcterms:W3CDTF">2024-09-25T03:59:00Z</dcterms:modified>
</cp:coreProperties>
</file>