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42" w:rsidRDefault="00675C23">
      <w:r>
        <w:rPr>
          <w:rFonts w:ascii="Inter" w:hAnsi="Inter"/>
          <w:color w:val="212529"/>
          <w:shd w:val="clear" w:color="auto" w:fill="FFFFFF"/>
        </w:rPr>
        <w:t>Противопожарная пропаганда 2024 (</w:t>
      </w:r>
      <w:hyperlink r:id="rId4" w:tgtFrame="_blank" w:history="1">
        <w:r>
          <w:rPr>
            <w:rStyle w:val="a3"/>
            <w:rFonts w:ascii="Inter" w:hAnsi="Inter"/>
            <w:shd w:val="clear" w:color="auto" w:fill="FFFFFF"/>
          </w:rPr>
          <w:t>просмотреть/с</w:t>
        </w:r>
        <w:r>
          <w:rPr>
            <w:rStyle w:val="a3"/>
            <w:rFonts w:ascii="Inter" w:hAnsi="Inter"/>
            <w:shd w:val="clear" w:color="auto" w:fill="FFFFFF"/>
          </w:rPr>
          <w:t>к</w:t>
        </w:r>
        <w:r>
          <w:rPr>
            <w:rStyle w:val="a3"/>
            <w:rFonts w:ascii="Inter" w:hAnsi="Inter"/>
            <w:shd w:val="clear" w:color="auto" w:fill="FFFFFF"/>
          </w:rPr>
          <w:t>ачать</w:t>
        </w:r>
      </w:hyperlink>
      <w:r>
        <w:rPr>
          <w:rFonts w:ascii="Inter" w:hAnsi="Inter"/>
          <w:color w:val="212529"/>
          <w:shd w:val="clear" w:color="auto" w:fill="FFFFFF"/>
        </w:rPr>
        <w:t>)</w:t>
      </w:r>
    </w:p>
    <w:sectPr w:rsidR="008A1742" w:rsidSect="008A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5C23"/>
    <w:rsid w:val="00675C23"/>
    <w:rsid w:val="008A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C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5C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m24Jh4LN74oDC9pv9Kc6sk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2024-04-10T03:51:00Z</dcterms:created>
  <dcterms:modified xsi:type="dcterms:W3CDTF">2024-04-10T03:52:00Z</dcterms:modified>
</cp:coreProperties>
</file>